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E8C4" w14:textId="77777777" w:rsidR="00923418" w:rsidRDefault="00DC6DAE" w:rsidP="00DC6DAE">
      <w:pPr>
        <w:jc w:val="center"/>
        <w:rPr>
          <w:rFonts w:ascii="Arial" w:hAnsi="Arial" w:cs="Arial"/>
          <w:b/>
          <w:sz w:val="28"/>
          <w:szCs w:val="28"/>
        </w:rPr>
      </w:pPr>
      <w:r w:rsidRPr="00D85F15">
        <w:rPr>
          <w:rFonts w:ascii="Arial" w:hAnsi="Arial" w:cs="Arial"/>
          <w:b/>
          <w:sz w:val="28"/>
          <w:szCs w:val="28"/>
        </w:rPr>
        <w:t xml:space="preserve">Canton Uniting Church Safeguarding Policy </w:t>
      </w:r>
    </w:p>
    <w:p w14:paraId="5F3A9B0A" w14:textId="14826307" w:rsidR="004E4787" w:rsidRPr="00D85F15" w:rsidRDefault="00923418" w:rsidP="00DC6DAE">
      <w:pPr>
        <w:jc w:val="center"/>
        <w:rPr>
          <w:rFonts w:ascii="Arial" w:hAnsi="Arial" w:cs="Arial"/>
          <w:b/>
          <w:sz w:val="28"/>
          <w:szCs w:val="28"/>
        </w:rPr>
      </w:pPr>
      <w:r>
        <w:rPr>
          <w:rFonts w:ascii="Arial" w:hAnsi="Arial" w:cs="Arial"/>
          <w:b/>
          <w:sz w:val="28"/>
          <w:szCs w:val="28"/>
        </w:rPr>
        <w:t xml:space="preserve">Version </w:t>
      </w:r>
      <w:r w:rsidR="00713E65">
        <w:rPr>
          <w:rFonts w:ascii="Arial" w:hAnsi="Arial" w:cs="Arial"/>
          <w:b/>
          <w:sz w:val="28"/>
          <w:szCs w:val="28"/>
        </w:rPr>
        <w:t>7</w:t>
      </w:r>
      <w:r w:rsidR="003220F3">
        <w:rPr>
          <w:rFonts w:ascii="Arial" w:hAnsi="Arial" w:cs="Arial"/>
          <w:b/>
          <w:sz w:val="28"/>
          <w:szCs w:val="28"/>
        </w:rPr>
        <w:t xml:space="preserve"> </w:t>
      </w:r>
      <w:r w:rsidR="00AE0410">
        <w:rPr>
          <w:rFonts w:ascii="Arial" w:hAnsi="Arial" w:cs="Arial"/>
          <w:b/>
          <w:sz w:val="28"/>
          <w:szCs w:val="28"/>
        </w:rPr>
        <w:t>16</w:t>
      </w:r>
      <w:r w:rsidR="00AE0410" w:rsidRPr="00AE0410">
        <w:rPr>
          <w:rFonts w:ascii="Arial" w:hAnsi="Arial" w:cs="Arial"/>
          <w:b/>
          <w:sz w:val="28"/>
          <w:szCs w:val="28"/>
          <w:vertAlign w:val="superscript"/>
        </w:rPr>
        <w:t>th</w:t>
      </w:r>
      <w:r w:rsidR="00AE0410">
        <w:rPr>
          <w:rFonts w:ascii="Arial" w:hAnsi="Arial" w:cs="Arial"/>
          <w:b/>
          <w:sz w:val="28"/>
          <w:szCs w:val="28"/>
        </w:rPr>
        <w:t xml:space="preserve"> </w:t>
      </w:r>
      <w:bookmarkStart w:id="0" w:name="_GoBack"/>
      <w:bookmarkEnd w:id="0"/>
      <w:r w:rsidR="00713E65">
        <w:rPr>
          <w:rFonts w:ascii="Arial" w:hAnsi="Arial" w:cs="Arial"/>
          <w:b/>
          <w:sz w:val="28"/>
          <w:szCs w:val="28"/>
        </w:rPr>
        <w:t>October</w:t>
      </w:r>
      <w:r w:rsidR="003220F3">
        <w:rPr>
          <w:rFonts w:ascii="Arial" w:hAnsi="Arial" w:cs="Arial"/>
          <w:b/>
          <w:sz w:val="28"/>
          <w:szCs w:val="28"/>
        </w:rPr>
        <w:t xml:space="preserve"> 202</w:t>
      </w:r>
      <w:r w:rsidR="00713E65">
        <w:rPr>
          <w:rFonts w:ascii="Arial" w:hAnsi="Arial" w:cs="Arial"/>
          <w:b/>
          <w:sz w:val="28"/>
          <w:szCs w:val="28"/>
        </w:rPr>
        <w:t>3</w:t>
      </w:r>
    </w:p>
    <w:p w14:paraId="665AC7F1" w14:textId="77777777" w:rsidR="00C567E4" w:rsidRPr="00D85F15" w:rsidRDefault="00C567E4" w:rsidP="00C567E4">
      <w:pPr>
        <w:spacing w:line="240" w:lineRule="auto"/>
        <w:jc w:val="center"/>
        <w:rPr>
          <w:rFonts w:ascii="Arial" w:hAnsi="Arial" w:cs="Arial"/>
          <w:b/>
          <w:bCs/>
          <w:sz w:val="40"/>
          <w:szCs w:val="40"/>
        </w:rPr>
      </w:pPr>
    </w:p>
    <w:p w14:paraId="43B54550" w14:textId="77777777" w:rsidR="00C567E4" w:rsidRPr="00D85F15" w:rsidRDefault="00C567E4" w:rsidP="00C567E4">
      <w:pPr>
        <w:pStyle w:val="Heading1"/>
        <w:numPr>
          <w:ilvl w:val="0"/>
          <w:numId w:val="0"/>
        </w:numPr>
        <w:ind w:left="-432"/>
        <w:jc w:val="center"/>
        <w:rPr>
          <w:rFonts w:ascii="Arial" w:hAnsi="Arial" w:cs="Arial"/>
          <w:i/>
          <w:iCs/>
          <w:sz w:val="48"/>
          <w:szCs w:val="48"/>
          <w:lang w:eastAsia="en-US"/>
        </w:rPr>
      </w:pPr>
    </w:p>
    <w:p w14:paraId="1C30E2F5" w14:textId="77777777" w:rsidR="00762296" w:rsidRPr="00D85F15" w:rsidRDefault="00762296" w:rsidP="00C567E4">
      <w:pPr>
        <w:pStyle w:val="Heading1"/>
        <w:numPr>
          <w:ilvl w:val="0"/>
          <w:numId w:val="0"/>
        </w:numPr>
        <w:ind w:left="-432"/>
        <w:jc w:val="center"/>
        <w:rPr>
          <w:rFonts w:ascii="Arial" w:hAnsi="Arial" w:cs="Arial"/>
          <w:i/>
          <w:sz w:val="48"/>
          <w:szCs w:val="48"/>
        </w:rPr>
      </w:pPr>
      <w:r w:rsidRPr="00D85F15">
        <w:rPr>
          <w:rFonts w:ascii="Arial" w:hAnsi="Arial" w:cs="Arial"/>
          <w:i/>
          <w:sz w:val="48"/>
          <w:szCs w:val="48"/>
        </w:rPr>
        <w:t xml:space="preserve">Canton Uniting Church </w:t>
      </w:r>
    </w:p>
    <w:p w14:paraId="1A7FA321" w14:textId="77777777" w:rsidR="00C567E4" w:rsidRPr="00D85F15" w:rsidRDefault="00C567E4" w:rsidP="00C567E4">
      <w:pPr>
        <w:pStyle w:val="Heading1"/>
        <w:numPr>
          <w:ilvl w:val="0"/>
          <w:numId w:val="0"/>
        </w:numPr>
        <w:ind w:left="-432"/>
        <w:jc w:val="center"/>
        <w:rPr>
          <w:rFonts w:ascii="Arial" w:hAnsi="Arial" w:cs="Arial"/>
          <w:i/>
          <w:iCs/>
          <w:sz w:val="48"/>
          <w:szCs w:val="48"/>
          <w:lang w:eastAsia="en-US"/>
        </w:rPr>
      </w:pPr>
      <w:r w:rsidRPr="00D85F15">
        <w:rPr>
          <w:rFonts w:ascii="Arial" w:hAnsi="Arial" w:cs="Arial"/>
          <w:i/>
          <w:iCs/>
          <w:sz w:val="48"/>
          <w:szCs w:val="48"/>
          <w:lang w:eastAsia="en-US"/>
        </w:rPr>
        <w:t>Safeguarding Policy</w:t>
      </w:r>
    </w:p>
    <w:p w14:paraId="2DA1DF76" w14:textId="77777777" w:rsidR="00C567E4" w:rsidRPr="00D85F15" w:rsidRDefault="00C567E4" w:rsidP="00C567E4">
      <w:pPr>
        <w:pStyle w:val="Heading1"/>
        <w:numPr>
          <w:ilvl w:val="0"/>
          <w:numId w:val="0"/>
        </w:numPr>
        <w:ind w:left="-432"/>
        <w:jc w:val="center"/>
        <w:rPr>
          <w:rFonts w:ascii="Arial" w:hAnsi="Arial" w:cs="Arial"/>
          <w:i/>
          <w:iCs/>
          <w:sz w:val="48"/>
          <w:szCs w:val="48"/>
        </w:rPr>
      </w:pPr>
      <w:r w:rsidRPr="00D85F15">
        <w:rPr>
          <w:rFonts w:ascii="Arial" w:hAnsi="Arial" w:cs="Arial"/>
          <w:i/>
          <w:iCs/>
          <w:sz w:val="48"/>
          <w:szCs w:val="48"/>
          <w:lang w:eastAsia="en-US"/>
        </w:rPr>
        <w:t>Children &amp; Adults</w:t>
      </w:r>
    </w:p>
    <w:p w14:paraId="36068DBB" w14:textId="77777777" w:rsidR="00C567E4" w:rsidRPr="00D85F15" w:rsidRDefault="00C567E4" w:rsidP="00C567E4">
      <w:pPr>
        <w:jc w:val="center"/>
        <w:rPr>
          <w:rFonts w:ascii="Arial" w:hAnsi="Arial" w:cs="Arial"/>
          <w:b/>
          <w:bCs/>
          <w:i/>
          <w:iCs/>
          <w:sz w:val="32"/>
          <w:szCs w:val="32"/>
        </w:rPr>
      </w:pPr>
    </w:p>
    <w:p w14:paraId="34780CEF" w14:textId="77777777" w:rsidR="00762296" w:rsidRPr="00D85F15" w:rsidRDefault="00D85F15" w:rsidP="00D85F15">
      <w:pPr>
        <w:tabs>
          <w:tab w:val="left" w:pos="1701"/>
        </w:tabs>
        <w:rPr>
          <w:rFonts w:ascii="Arial" w:hAnsi="Arial" w:cs="Arial"/>
          <w:b/>
          <w:bCs/>
          <w:sz w:val="28"/>
          <w:szCs w:val="28"/>
        </w:rPr>
      </w:pPr>
      <w:r w:rsidRPr="00D85F15">
        <w:rPr>
          <w:rFonts w:ascii="Arial" w:hAnsi="Arial" w:cs="Arial"/>
          <w:b/>
          <w:bCs/>
          <w:i/>
          <w:iCs/>
          <w:color w:val="0066FF"/>
          <w:sz w:val="28"/>
          <w:szCs w:val="28"/>
        </w:rPr>
        <w:tab/>
      </w:r>
      <w:r w:rsidR="00762296" w:rsidRPr="00D85F15">
        <w:rPr>
          <w:rFonts w:ascii="Arial" w:hAnsi="Arial" w:cs="Arial"/>
          <w:b/>
          <w:bCs/>
          <w:i/>
          <w:iCs/>
          <w:color w:val="0066FF"/>
          <w:sz w:val="28"/>
          <w:szCs w:val="28"/>
        </w:rPr>
        <w:t>Promoting</w:t>
      </w:r>
      <w:r w:rsidR="00762296" w:rsidRPr="00D85F15">
        <w:rPr>
          <w:rFonts w:ascii="Arial" w:hAnsi="Arial" w:cs="Arial"/>
          <w:b/>
          <w:bCs/>
          <w:sz w:val="28"/>
          <w:szCs w:val="28"/>
        </w:rPr>
        <w:t xml:space="preserve">   </w:t>
      </w:r>
      <w:r>
        <w:rPr>
          <w:rFonts w:ascii="Arial" w:hAnsi="Arial" w:cs="Arial"/>
          <w:b/>
          <w:bCs/>
          <w:sz w:val="28"/>
          <w:szCs w:val="28"/>
        </w:rPr>
        <w:t xml:space="preserve">  </w:t>
      </w:r>
      <w:r w:rsidR="00762296" w:rsidRPr="00D85F15">
        <w:rPr>
          <w:rFonts w:ascii="Arial" w:hAnsi="Arial" w:cs="Arial"/>
          <w:b/>
          <w:bCs/>
          <w:sz w:val="28"/>
          <w:szCs w:val="28"/>
        </w:rPr>
        <w:t>Safeguarding</w:t>
      </w:r>
    </w:p>
    <w:p w14:paraId="7C950A08" w14:textId="77777777" w:rsidR="00762296" w:rsidRPr="00D85F15" w:rsidRDefault="00D85F15" w:rsidP="00D85F15">
      <w:pPr>
        <w:tabs>
          <w:tab w:val="left" w:pos="1701"/>
        </w:tabs>
        <w:rPr>
          <w:rFonts w:ascii="Arial" w:hAnsi="Arial" w:cs="Arial"/>
          <w:b/>
          <w:bCs/>
          <w:sz w:val="28"/>
          <w:szCs w:val="28"/>
        </w:rPr>
      </w:pPr>
      <w:r w:rsidRPr="00D85F15">
        <w:rPr>
          <w:rFonts w:ascii="Arial" w:hAnsi="Arial" w:cs="Arial"/>
          <w:b/>
          <w:bCs/>
          <w:i/>
          <w:iCs/>
          <w:color w:val="0066FF"/>
          <w:sz w:val="28"/>
          <w:szCs w:val="28"/>
        </w:rPr>
        <w:tab/>
      </w:r>
      <w:r w:rsidR="00762296" w:rsidRPr="00D85F15">
        <w:rPr>
          <w:rFonts w:ascii="Arial" w:hAnsi="Arial" w:cs="Arial"/>
          <w:b/>
          <w:bCs/>
          <w:i/>
          <w:iCs/>
          <w:color w:val="0066FF"/>
          <w:sz w:val="28"/>
          <w:szCs w:val="28"/>
        </w:rPr>
        <w:t>Preventing</w:t>
      </w:r>
      <w:r w:rsidR="00762296" w:rsidRPr="00D85F15">
        <w:rPr>
          <w:rFonts w:ascii="Arial" w:hAnsi="Arial" w:cs="Arial"/>
          <w:b/>
          <w:bCs/>
          <w:i/>
          <w:iCs/>
          <w:sz w:val="28"/>
          <w:szCs w:val="28"/>
        </w:rPr>
        <w:t xml:space="preserve">     </w:t>
      </w:r>
      <w:r w:rsidR="00762296" w:rsidRPr="00D85F15">
        <w:rPr>
          <w:rFonts w:ascii="Arial" w:hAnsi="Arial" w:cs="Arial"/>
          <w:b/>
          <w:bCs/>
          <w:sz w:val="28"/>
          <w:szCs w:val="28"/>
        </w:rPr>
        <w:t>Abuse</w:t>
      </w:r>
    </w:p>
    <w:p w14:paraId="7CAED39B" w14:textId="77777777" w:rsidR="00762296" w:rsidRPr="00D85F15" w:rsidRDefault="00D85F15" w:rsidP="00D85F15">
      <w:pPr>
        <w:tabs>
          <w:tab w:val="left" w:pos="1701"/>
        </w:tabs>
        <w:rPr>
          <w:rFonts w:ascii="Arial" w:hAnsi="Arial" w:cs="Arial"/>
          <w:b/>
          <w:bCs/>
          <w:sz w:val="28"/>
          <w:szCs w:val="28"/>
        </w:rPr>
      </w:pPr>
      <w:r w:rsidRPr="00D85F15">
        <w:rPr>
          <w:rFonts w:ascii="Arial" w:hAnsi="Arial" w:cs="Arial"/>
          <w:b/>
          <w:bCs/>
          <w:i/>
          <w:iCs/>
          <w:color w:val="0066FF"/>
          <w:sz w:val="28"/>
          <w:szCs w:val="28"/>
        </w:rPr>
        <w:tab/>
      </w:r>
      <w:r w:rsidR="00762296" w:rsidRPr="00D85F15">
        <w:rPr>
          <w:rFonts w:ascii="Arial" w:hAnsi="Arial" w:cs="Arial"/>
          <w:b/>
          <w:bCs/>
          <w:i/>
          <w:iCs/>
          <w:color w:val="0066FF"/>
          <w:sz w:val="28"/>
          <w:szCs w:val="28"/>
        </w:rPr>
        <w:t>Protecting</w:t>
      </w:r>
      <w:r w:rsidR="00762296" w:rsidRPr="00D85F15">
        <w:rPr>
          <w:rFonts w:ascii="Arial" w:hAnsi="Arial" w:cs="Arial"/>
          <w:b/>
          <w:bCs/>
          <w:sz w:val="28"/>
          <w:szCs w:val="28"/>
        </w:rPr>
        <w:t xml:space="preserve">    </w:t>
      </w:r>
      <w:r>
        <w:rPr>
          <w:rFonts w:ascii="Arial" w:hAnsi="Arial" w:cs="Arial"/>
          <w:b/>
          <w:bCs/>
          <w:sz w:val="28"/>
          <w:szCs w:val="28"/>
        </w:rPr>
        <w:t xml:space="preserve">  </w:t>
      </w:r>
      <w:r w:rsidR="00762296" w:rsidRPr="00D85F15">
        <w:rPr>
          <w:rFonts w:ascii="Arial" w:hAnsi="Arial" w:cs="Arial"/>
          <w:b/>
          <w:bCs/>
          <w:sz w:val="28"/>
          <w:szCs w:val="28"/>
        </w:rPr>
        <w:t>All – children, adults and staff</w:t>
      </w:r>
    </w:p>
    <w:p w14:paraId="59F8E781" w14:textId="77777777" w:rsidR="00762296" w:rsidRPr="00D85F15" w:rsidRDefault="00762296" w:rsidP="00762296">
      <w:pPr>
        <w:spacing w:line="240" w:lineRule="auto"/>
        <w:ind w:left="1701"/>
        <w:jc w:val="center"/>
        <w:rPr>
          <w:rFonts w:ascii="Arial" w:hAnsi="Arial" w:cs="Arial"/>
          <w:b/>
          <w:bCs/>
          <w:i/>
          <w:iCs/>
          <w:sz w:val="48"/>
          <w:szCs w:val="48"/>
        </w:rPr>
      </w:pPr>
    </w:p>
    <w:p w14:paraId="3CD625FE" w14:textId="77777777" w:rsidR="00C567E4" w:rsidRPr="00D85F15" w:rsidRDefault="00C567E4" w:rsidP="00C567E4">
      <w:pPr>
        <w:pStyle w:val="Heading1"/>
        <w:numPr>
          <w:ilvl w:val="0"/>
          <w:numId w:val="0"/>
        </w:numPr>
        <w:ind w:left="720" w:hanging="360"/>
        <w:rPr>
          <w:rFonts w:ascii="Arial" w:hAnsi="Arial" w:cs="Arial"/>
          <w:b w:val="0"/>
          <w:bCs w:val="0"/>
          <w:i/>
          <w:iCs/>
          <w:color w:val="auto"/>
          <w:kern w:val="0"/>
          <w:sz w:val="36"/>
          <w:szCs w:val="36"/>
          <w:lang w:eastAsia="en-GB"/>
        </w:rPr>
      </w:pPr>
    </w:p>
    <w:p w14:paraId="7E7C4AD9" w14:textId="77777777" w:rsidR="00526F0A" w:rsidRPr="00D85F15" w:rsidRDefault="00526F0A" w:rsidP="00526F0A">
      <w:pPr>
        <w:pStyle w:val="Heading1"/>
        <w:numPr>
          <w:ilvl w:val="0"/>
          <w:numId w:val="0"/>
        </w:numPr>
        <w:jc w:val="center"/>
        <w:rPr>
          <w:rFonts w:ascii="Arial" w:hAnsi="Arial" w:cs="Arial"/>
          <w:b w:val="0"/>
          <w:bCs w:val="0"/>
          <w:i/>
          <w:iCs/>
          <w:color w:val="auto"/>
          <w:kern w:val="0"/>
          <w:sz w:val="36"/>
          <w:szCs w:val="36"/>
          <w:lang w:eastAsia="en-GB"/>
        </w:rPr>
      </w:pPr>
      <w:r w:rsidRPr="00D85F15">
        <w:rPr>
          <w:rFonts w:ascii="Arial" w:hAnsi="Arial" w:cs="Arial"/>
          <w:b w:val="0"/>
          <w:bCs w:val="0"/>
          <w:i/>
          <w:iCs/>
          <w:color w:val="auto"/>
          <w:kern w:val="0"/>
          <w:sz w:val="36"/>
          <w:szCs w:val="36"/>
          <w:lang w:eastAsia="en-GB"/>
        </w:rPr>
        <w:t>Canton Uniting Church,</w:t>
      </w:r>
    </w:p>
    <w:p w14:paraId="01507546" w14:textId="77777777" w:rsidR="009A158C" w:rsidRPr="00D85F15" w:rsidRDefault="00526F0A" w:rsidP="00526F0A">
      <w:pPr>
        <w:pStyle w:val="Heading1"/>
        <w:numPr>
          <w:ilvl w:val="0"/>
          <w:numId w:val="0"/>
        </w:numPr>
        <w:rPr>
          <w:rFonts w:ascii="Arial" w:hAnsi="Arial" w:cs="Arial"/>
          <w:b w:val="0"/>
          <w:bCs w:val="0"/>
          <w:i/>
          <w:iCs/>
          <w:color w:val="auto"/>
          <w:kern w:val="0"/>
          <w:sz w:val="36"/>
          <w:szCs w:val="36"/>
          <w:lang w:eastAsia="en-GB"/>
        </w:rPr>
      </w:pPr>
      <w:r w:rsidRPr="00D85F15">
        <w:rPr>
          <w:rFonts w:ascii="Arial" w:hAnsi="Arial" w:cs="Arial"/>
          <w:b w:val="0"/>
          <w:bCs w:val="0"/>
          <w:i/>
          <w:iCs/>
          <w:color w:val="auto"/>
          <w:kern w:val="0"/>
          <w:sz w:val="36"/>
          <w:szCs w:val="36"/>
          <w:lang w:eastAsia="en-GB"/>
        </w:rPr>
        <w:t xml:space="preserve">                    </w:t>
      </w:r>
      <w:r w:rsidR="009A158C" w:rsidRPr="00D85F15">
        <w:rPr>
          <w:rFonts w:ascii="Arial" w:hAnsi="Arial" w:cs="Arial"/>
          <w:b w:val="0"/>
          <w:bCs w:val="0"/>
          <w:i/>
          <w:iCs/>
          <w:color w:val="auto"/>
          <w:kern w:val="0"/>
          <w:sz w:val="36"/>
          <w:szCs w:val="36"/>
          <w:lang w:eastAsia="en-GB"/>
        </w:rPr>
        <w:t xml:space="preserve">Cowbridge </w:t>
      </w:r>
      <w:r w:rsidRPr="00D85F15">
        <w:rPr>
          <w:rFonts w:ascii="Arial" w:hAnsi="Arial" w:cs="Arial"/>
          <w:b w:val="0"/>
          <w:bCs w:val="0"/>
          <w:i/>
          <w:iCs/>
          <w:color w:val="auto"/>
          <w:kern w:val="0"/>
          <w:sz w:val="36"/>
          <w:szCs w:val="36"/>
          <w:lang w:eastAsia="en-GB"/>
        </w:rPr>
        <w:t>Road</w:t>
      </w:r>
      <w:r w:rsidR="009A158C" w:rsidRPr="00D85F15">
        <w:rPr>
          <w:rFonts w:ascii="Arial" w:hAnsi="Arial" w:cs="Arial"/>
          <w:b w:val="0"/>
          <w:bCs w:val="0"/>
          <w:i/>
          <w:iCs/>
          <w:color w:val="auto"/>
          <w:kern w:val="0"/>
          <w:sz w:val="36"/>
          <w:szCs w:val="36"/>
          <w:lang w:eastAsia="en-GB"/>
        </w:rPr>
        <w:t xml:space="preserve"> East</w:t>
      </w:r>
      <w:r w:rsidRPr="00D85F15">
        <w:rPr>
          <w:rFonts w:ascii="Arial" w:hAnsi="Arial" w:cs="Arial"/>
          <w:b w:val="0"/>
          <w:bCs w:val="0"/>
          <w:i/>
          <w:iCs/>
          <w:color w:val="auto"/>
          <w:kern w:val="0"/>
          <w:sz w:val="36"/>
          <w:szCs w:val="36"/>
          <w:lang w:eastAsia="en-GB"/>
        </w:rPr>
        <w:t xml:space="preserve">, </w:t>
      </w:r>
      <w:r w:rsidR="009A158C" w:rsidRPr="00D85F15">
        <w:rPr>
          <w:rFonts w:ascii="Arial" w:hAnsi="Arial" w:cs="Arial"/>
          <w:b w:val="0"/>
          <w:bCs w:val="0"/>
          <w:i/>
          <w:iCs/>
          <w:color w:val="auto"/>
          <w:kern w:val="0"/>
          <w:sz w:val="36"/>
          <w:szCs w:val="36"/>
          <w:lang w:eastAsia="en-GB"/>
        </w:rPr>
        <w:t>Canton,</w:t>
      </w:r>
    </w:p>
    <w:p w14:paraId="06AFBD73" w14:textId="77777777" w:rsidR="00C567E4" w:rsidRPr="00D85F15" w:rsidRDefault="009A158C" w:rsidP="00526F0A">
      <w:pPr>
        <w:pStyle w:val="Heading1"/>
        <w:numPr>
          <w:ilvl w:val="0"/>
          <w:numId w:val="0"/>
        </w:numPr>
        <w:rPr>
          <w:rFonts w:ascii="Arial" w:hAnsi="Arial" w:cs="Arial"/>
          <w:b w:val="0"/>
          <w:bCs w:val="0"/>
          <w:i/>
          <w:iCs/>
          <w:color w:val="auto"/>
          <w:kern w:val="0"/>
          <w:sz w:val="36"/>
          <w:szCs w:val="36"/>
          <w:lang w:eastAsia="en-GB"/>
        </w:rPr>
      </w:pPr>
      <w:r w:rsidRPr="00D85F15">
        <w:rPr>
          <w:rFonts w:ascii="Arial" w:hAnsi="Arial" w:cs="Arial"/>
          <w:b w:val="0"/>
          <w:bCs w:val="0"/>
          <w:i/>
          <w:iCs/>
          <w:color w:val="auto"/>
          <w:kern w:val="0"/>
          <w:sz w:val="36"/>
          <w:szCs w:val="36"/>
          <w:lang w:eastAsia="en-GB"/>
        </w:rPr>
        <w:t xml:space="preserve">                                  </w:t>
      </w:r>
      <w:r w:rsidR="00D85F15" w:rsidRPr="00D85F15">
        <w:rPr>
          <w:rFonts w:ascii="Arial" w:hAnsi="Arial" w:cs="Arial"/>
          <w:b w:val="0"/>
          <w:bCs w:val="0"/>
          <w:i/>
          <w:iCs/>
          <w:color w:val="auto"/>
          <w:kern w:val="0"/>
          <w:sz w:val="36"/>
          <w:szCs w:val="36"/>
          <w:lang w:eastAsia="en-GB"/>
        </w:rPr>
        <w:t xml:space="preserve">Cardiff CF5 </w:t>
      </w:r>
      <w:r w:rsidRPr="00D85F15">
        <w:rPr>
          <w:rFonts w:ascii="Arial" w:hAnsi="Arial" w:cs="Arial"/>
          <w:b w:val="0"/>
          <w:bCs w:val="0"/>
          <w:i/>
          <w:iCs/>
          <w:color w:val="auto"/>
          <w:kern w:val="0"/>
          <w:sz w:val="36"/>
          <w:szCs w:val="36"/>
          <w:lang w:eastAsia="en-GB"/>
        </w:rPr>
        <w:t>1LQ</w:t>
      </w:r>
    </w:p>
    <w:p w14:paraId="1F038F0A" w14:textId="77777777" w:rsidR="00762296" w:rsidRPr="00D85F15" w:rsidRDefault="00762296" w:rsidP="00762296">
      <w:pPr>
        <w:rPr>
          <w:rFonts w:ascii="Arial" w:hAnsi="Arial" w:cs="Arial"/>
        </w:rPr>
      </w:pPr>
    </w:p>
    <w:p w14:paraId="669342B1" w14:textId="77777777" w:rsidR="00C567E4" w:rsidRPr="00D85F15" w:rsidRDefault="00762296" w:rsidP="00762296">
      <w:pPr>
        <w:rPr>
          <w:rFonts w:ascii="Arial" w:hAnsi="Arial" w:cs="Arial"/>
          <w:i/>
          <w:iCs/>
          <w:sz w:val="36"/>
          <w:szCs w:val="36"/>
        </w:rPr>
      </w:pPr>
      <w:r w:rsidRPr="00D85F15">
        <w:rPr>
          <w:rFonts w:ascii="Arial" w:hAnsi="Arial" w:cs="Arial"/>
          <w:i/>
          <w:iCs/>
          <w:noProof/>
          <w:sz w:val="36"/>
          <w:szCs w:val="36"/>
          <w:lang w:val="en-US" w:eastAsia="en-US"/>
        </w:rPr>
        <w:drawing>
          <wp:inline distT="0" distB="0" distL="0" distR="0" wp14:anchorId="333561A6" wp14:editId="21EFF9C5">
            <wp:extent cx="2114550" cy="666454"/>
            <wp:effectExtent l="19050" t="0" r="0" b="0"/>
            <wp:docPr id="5" name="Picture 3" descr="C:\Users\Alison\Documents\Bapti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Documents\Baptist LOGO.png"/>
                    <pic:cNvPicPr>
                      <a:picLocks noChangeAspect="1" noChangeArrowheads="1"/>
                    </pic:cNvPicPr>
                  </pic:nvPicPr>
                  <pic:blipFill>
                    <a:blip r:embed="rId8" cstate="print"/>
                    <a:srcRect/>
                    <a:stretch>
                      <a:fillRect/>
                    </a:stretch>
                  </pic:blipFill>
                  <pic:spPr bwMode="auto">
                    <a:xfrm>
                      <a:off x="0" y="0"/>
                      <a:ext cx="2114550" cy="666454"/>
                    </a:xfrm>
                    <a:prstGeom prst="rect">
                      <a:avLst/>
                    </a:prstGeom>
                    <a:noFill/>
                    <a:ln w="9525">
                      <a:noFill/>
                      <a:miter lim="800000"/>
                      <a:headEnd/>
                      <a:tailEnd/>
                    </a:ln>
                  </pic:spPr>
                </pic:pic>
              </a:graphicData>
            </a:graphic>
          </wp:inline>
        </w:drawing>
      </w:r>
      <w:r w:rsidRPr="00D85F15">
        <w:rPr>
          <w:rFonts w:ascii="Arial" w:hAnsi="Arial" w:cs="Arial"/>
          <w:i/>
          <w:iCs/>
          <w:sz w:val="36"/>
          <w:szCs w:val="36"/>
        </w:rPr>
        <w:t xml:space="preserve">                                       </w:t>
      </w:r>
      <w:r w:rsidRPr="00D85F15">
        <w:rPr>
          <w:rFonts w:ascii="Arial" w:hAnsi="Arial" w:cs="Arial"/>
          <w:b/>
          <w:noProof/>
          <w:sz w:val="40"/>
          <w:szCs w:val="40"/>
          <w:lang w:val="en-US" w:eastAsia="en-US"/>
        </w:rPr>
        <w:drawing>
          <wp:inline distT="0" distB="0" distL="0" distR="0" wp14:anchorId="0E4DB397" wp14:editId="55EF6419">
            <wp:extent cx="876300" cy="904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76300" cy="904875"/>
                    </a:xfrm>
                    <a:prstGeom prst="rect">
                      <a:avLst/>
                    </a:prstGeom>
                    <a:noFill/>
                    <a:ln w="9525">
                      <a:noFill/>
                      <a:miter lim="800000"/>
                      <a:headEnd/>
                      <a:tailEnd/>
                    </a:ln>
                  </pic:spPr>
                </pic:pic>
              </a:graphicData>
            </a:graphic>
          </wp:inline>
        </w:drawing>
      </w:r>
    </w:p>
    <w:p w14:paraId="3A727082" w14:textId="77777777" w:rsidR="00C567E4" w:rsidRPr="00D85F15" w:rsidRDefault="00C567E4" w:rsidP="00C567E4">
      <w:pPr>
        <w:jc w:val="center"/>
        <w:rPr>
          <w:rFonts w:ascii="Arial" w:hAnsi="Arial" w:cs="Arial"/>
          <w:i/>
          <w:iCs/>
          <w:sz w:val="36"/>
          <w:szCs w:val="36"/>
        </w:rPr>
      </w:pPr>
      <w:r w:rsidRPr="00D85F15">
        <w:rPr>
          <w:rFonts w:ascii="Arial" w:hAnsi="Arial" w:cs="Arial"/>
          <w:i/>
          <w:iCs/>
          <w:sz w:val="36"/>
          <w:szCs w:val="36"/>
        </w:rPr>
        <w:t xml:space="preserve"> ............................................................. </w:t>
      </w:r>
    </w:p>
    <w:p w14:paraId="5352F21C" w14:textId="77777777" w:rsidR="00D85F15" w:rsidRPr="00D85F15" w:rsidRDefault="00D85F15">
      <w:pPr>
        <w:rPr>
          <w:rFonts w:ascii="Arial" w:hAnsi="Arial" w:cs="Arial"/>
          <w:b/>
          <w:bCs/>
          <w:sz w:val="24"/>
          <w:szCs w:val="24"/>
          <w:u w:val="single"/>
        </w:rPr>
      </w:pPr>
      <w:r w:rsidRPr="00D85F15">
        <w:rPr>
          <w:rFonts w:ascii="Arial" w:hAnsi="Arial" w:cs="Arial"/>
          <w:b/>
          <w:bCs/>
          <w:sz w:val="24"/>
          <w:szCs w:val="24"/>
          <w:u w:val="single"/>
        </w:rPr>
        <w:br w:type="page"/>
      </w:r>
    </w:p>
    <w:p w14:paraId="301EEF92" w14:textId="77777777" w:rsidR="00D85F15" w:rsidRPr="00D85F15" w:rsidRDefault="00D85F15" w:rsidP="00C567E4">
      <w:pPr>
        <w:tabs>
          <w:tab w:val="left" w:pos="3020"/>
        </w:tabs>
        <w:jc w:val="both"/>
        <w:rPr>
          <w:rFonts w:ascii="Arial" w:hAnsi="Arial" w:cs="Arial"/>
          <w:b/>
          <w:sz w:val="24"/>
          <w:szCs w:val="24"/>
        </w:rPr>
      </w:pPr>
      <w:r w:rsidRPr="00D85F15">
        <w:rPr>
          <w:rFonts w:ascii="Arial" w:hAnsi="Arial" w:cs="Arial"/>
          <w:b/>
          <w:sz w:val="24"/>
          <w:szCs w:val="24"/>
        </w:rPr>
        <w:lastRenderedPageBreak/>
        <w:t>What is Safeguarding?</w:t>
      </w:r>
    </w:p>
    <w:p w14:paraId="2DD96DE3" w14:textId="77777777" w:rsidR="00D85F15" w:rsidRPr="00D85F15" w:rsidRDefault="00D85F15" w:rsidP="00C567E4">
      <w:pPr>
        <w:tabs>
          <w:tab w:val="left" w:pos="3020"/>
        </w:tabs>
        <w:jc w:val="both"/>
        <w:rPr>
          <w:rFonts w:ascii="Arial" w:hAnsi="Arial" w:cs="Arial"/>
          <w:sz w:val="24"/>
          <w:szCs w:val="24"/>
        </w:rPr>
      </w:pPr>
      <w:r w:rsidRPr="00D85F15">
        <w:rPr>
          <w:rFonts w:ascii="Arial" w:hAnsi="Arial" w:cs="Arial"/>
          <w:sz w:val="24"/>
          <w:szCs w:val="24"/>
        </w:rPr>
        <w:t xml:space="preserve">Safeguarding is the protection of adults and children from harm, abuse or neglect. </w:t>
      </w:r>
    </w:p>
    <w:p w14:paraId="095959A3" w14:textId="77777777" w:rsidR="00D85F15" w:rsidRPr="00D85F15" w:rsidRDefault="00D85F15" w:rsidP="00C567E4">
      <w:pPr>
        <w:tabs>
          <w:tab w:val="left" w:pos="3020"/>
        </w:tabs>
        <w:jc w:val="both"/>
        <w:rPr>
          <w:rFonts w:ascii="Arial" w:hAnsi="Arial" w:cs="Arial"/>
          <w:sz w:val="24"/>
          <w:szCs w:val="24"/>
        </w:rPr>
      </w:pPr>
      <w:r w:rsidRPr="00D85F15">
        <w:rPr>
          <w:rFonts w:ascii="Arial" w:hAnsi="Arial" w:cs="Arial"/>
          <w:sz w:val="24"/>
          <w:szCs w:val="24"/>
        </w:rPr>
        <w:t xml:space="preserve">We all have the same rights and expectations to independence, respect, choice, fulfilment of our ambitions, to be heard, included, and to have privacy and confidentiality. These expectations are central to the way in which we interact with each other in our life together. </w:t>
      </w:r>
    </w:p>
    <w:p w14:paraId="43D07039" w14:textId="77777777" w:rsidR="00D85F15" w:rsidRPr="00D85F15" w:rsidRDefault="00D85F15" w:rsidP="00D85F15">
      <w:pPr>
        <w:tabs>
          <w:tab w:val="left" w:pos="3020"/>
        </w:tabs>
        <w:jc w:val="both"/>
        <w:rPr>
          <w:rFonts w:ascii="Arial" w:hAnsi="Arial" w:cs="Arial"/>
          <w:sz w:val="24"/>
          <w:szCs w:val="24"/>
        </w:rPr>
      </w:pPr>
      <w:r w:rsidRPr="00D85F15">
        <w:rPr>
          <w:rFonts w:ascii="Arial" w:hAnsi="Arial" w:cs="Arial"/>
          <w:sz w:val="24"/>
          <w:szCs w:val="24"/>
        </w:rPr>
        <w:t xml:space="preserve">Safeguarding involves a range of activities aimed at promoting the individual’s fundamental right to be safe. These include making and maintaining safe environments for all, having processes to follow should something go wrong, and support for everyone involved. </w:t>
      </w:r>
    </w:p>
    <w:p w14:paraId="2E6E026A" w14:textId="53513973" w:rsidR="00C24481" w:rsidRPr="00966D0A" w:rsidRDefault="00966D0A" w:rsidP="00D85F15">
      <w:pPr>
        <w:tabs>
          <w:tab w:val="left" w:pos="3020"/>
        </w:tabs>
        <w:jc w:val="both"/>
        <w:rPr>
          <w:rFonts w:ascii="Arial" w:hAnsi="Arial" w:cs="Arial"/>
          <w:sz w:val="24"/>
          <w:szCs w:val="24"/>
        </w:rPr>
      </w:pPr>
      <w:r>
        <w:rPr>
          <w:rFonts w:ascii="Arial" w:hAnsi="Arial" w:cs="Arial"/>
          <w:sz w:val="24"/>
          <w:szCs w:val="24"/>
        </w:rPr>
        <w:t>At the time of review (</w:t>
      </w:r>
      <w:r w:rsidR="00A6105B">
        <w:rPr>
          <w:rFonts w:ascii="Arial" w:hAnsi="Arial" w:cs="Arial"/>
          <w:sz w:val="24"/>
          <w:szCs w:val="24"/>
        </w:rPr>
        <w:t>October</w:t>
      </w:r>
      <w:r>
        <w:rPr>
          <w:rFonts w:ascii="Arial" w:hAnsi="Arial" w:cs="Arial"/>
          <w:sz w:val="24"/>
          <w:szCs w:val="24"/>
        </w:rPr>
        <w:t xml:space="preserve"> 202</w:t>
      </w:r>
      <w:r w:rsidR="00A6105B">
        <w:rPr>
          <w:rFonts w:ascii="Arial" w:hAnsi="Arial" w:cs="Arial"/>
          <w:sz w:val="24"/>
          <w:szCs w:val="24"/>
        </w:rPr>
        <w:t>3</w:t>
      </w:r>
      <w:r>
        <w:rPr>
          <w:rFonts w:ascii="Arial" w:hAnsi="Arial" w:cs="Arial"/>
          <w:sz w:val="24"/>
          <w:szCs w:val="24"/>
        </w:rPr>
        <w:t xml:space="preserve">), the Church </w:t>
      </w:r>
      <w:r w:rsidR="00A6105B">
        <w:rPr>
          <w:rFonts w:ascii="Arial" w:hAnsi="Arial" w:cs="Arial"/>
          <w:sz w:val="24"/>
          <w:szCs w:val="24"/>
        </w:rPr>
        <w:t>has returned to meeting in person after a period when we were</w:t>
      </w:r>
      <w:r>
        <w:rPr>
          <w:rFonts w:ascii="Arial" w:hAnsi="Arial" w:cs="Arial"/>
          <w:sz w:val="24"/>
          <w:szCs w:val="24"/>
        </w:rPr>
        <w:t xml:space="preserve"> subject to restrictions imposed in the face of the Coronavirus pandemic. </w:t>
      </w:r>
      <w:r w:rsidR="00A6105B">
        <w:rPr>
          <w:rFonts w:ascii="Arial" w:hAnsi="Arial" w:cs="Arial"/>
          <w:sz w:val="24"/>
          <w:szCs w:val="24"/>
        </w:rPr>
        <w:t>This made us aware of</w:t>
      </w:r>
      <w:r>
        <w:rPr>
          <w:rFonts w:ascii="Arial" w:hAnsi="Arial" w:cs="Arial"/>
          <w:sz w:val="24"/>
          <w:szCs w:val="24"/>
        </w:rPr>
        <w:t xml:space="preserve"> the significant challenge that </w:t>
      </w:r>
      <w:r w:rsidR="00A6105B">
        <w:rPr>
          <w:rFonts w:ascii="Arial" w:hAnsi="Arial" w:cs="Arial"/>
          <w:sz w:val="24"/>
          <w:szCs w:val="24"/>
        </w:rPr>
        <w:t>the virus</w:t>
      </w:r>
      <w:r>
        <w:rPr>
          <w:rFonts w:ascii="Arial" w:hAnsi="Arial" w:cs="Arial"/>
          <w:sz w:val="24"/>
          <w:szCs w:val="24"/>
        </w:rPr>
        <w:t xml:space="preserve"> pose</w:t>
      </w:r>
      <w:r w:rsidR="00A6105B">
        <w:rPr>
          <w:rFonts w:ascii="Arial" w:hAnsi="Arial" w:cs="Arial"/>
          <w:sz w:val="24"/>
          <w:szCs w:val="24"/>
        </w:rPr>
        <w:t>d</w:t>
      </w:r>
      <w:r>
        <w:rPr>
          <w:rFonts w:ascii="Arial" w:hAnsi="Arial" w:cs="Arial"/>
          <w:sz w:val="24"/>
          <w:szCs w:val="24"/>
        </w:rPr>
        <w:t xml:space="preserve"> to the safety and wellbeing of the Church membership and users of the building. </w:t>
      </w:r>
      <w:r w:rsidR="00A6105B">
        <w:rPr>
          <w:rFonts w:ascii="Arial" w:hAnsi="Arial" w:cs="Arial"/>
          <w:sz w:val="24"/>
          <w:szCs w:val="24"/>
        </w:rPr>
        <w:t>The pandemic has now ended</w:t>
      </w:r>
      <w:r w:rsidR="003A58DE">
        <w:rPr>
          <w:rFonts w:ascii="Arial" w:hAnsi="Arial" w:cs="Arial"/>
          <w:sz w:val="24"/>
          <w:szCs w:val="24"/>
        </w:rPr>
        <w:t xml:space="preserve">, but we continue to be aware of the risks posed by public health emergencies such as this and the continuing risk of return. </w:t>
      </w:r>
      <w:r>
        <w:rPr>
          <w:rFonts w:ascii="Arial" w:hAnsi="Arial" w:cs="Arial"/>
          <w:sz w:val="24"/>
          <w:szCs w:val="24"/>
        </w:rPr>
        <w:t xml:space="preserve">However, the specific measures needed to ensure safety in this respect will </w:t>
      </w:r>
      <w:r w:rsidR="003A58DE">
        <w:rPr>
          <w:rFonts w:ascii="Arial" w:hAnsi="Arial" w:cs="Arial"/>
          <w:sz w:val="24"/>
          <w:szCs w:val="24"/>
        </w:rPr>
        <w:t xml:space="preserve">continue to </w:t>
      </w:r>
      <w:r>
        <w:rPr>
          <w:rFonts w:ascii="Arial" w:hAnsi="Arial" w:cs="Arial"/>
          <w:sz w:val="24"/>
          <w:szCs w:val="24"/>
        </w:rPr>
        <w:t>be set out in Canton Uniting Church’s Health and Safety Assessment, as completed by the Deacons. They will complement this policy, but do not affect it.</w:t>
      </w:r>
    </w:p>
    <w:p w14:paraId="4D5F6FD4" w14:textId="77777777" w:rsidR="00A739E3" w:rsidRDefault="00C24481" w:rsidP="00A739E3">
      <w:pPr>
        <w:tabs>
          <w:tab w:val="left" w:pos="3020"/>
        </w:tabs>
        <w:jc w:val="both"/>
        <w:rPr>
          <w:rFonts w:ascii="Arial" w:hAnsi="Arial" w:cs="Arial"/>
          <w:b/>
          <w:sz w:val="24"/>
          <w:szCs w:val="24"/>
        </w:rPr>
      </w:pPr>
      <w:r>
        <w:rPr>
          <w:rFonts w:ascii="Arial" w:hAnsi="Arial" w:cs="Arial"/>
          <w:b/>
          <w:sz w:val="24"/>
          <w:szCs w:val="24"/>
        </w:rPr>
        <w:t>Who we are</w:t>
      </w:r>
      <w:r w:rsidR="00A739E3">
        <w:rPr>
          <w:rFonts w:ascii="Arial" w:hAnsi="Arial" w:cs="Arial"/>
          <w:b/>
          <w:sz w:val="24"/>
          <w:szCs w:val="24"/>
        </w:rPr>
        <w:t xml:space="preserve"> </w:t>
      </w:r>
    </w:p>
    <w:p w14:paraId="6151F141" w14:textId="77777777" w:rsidR="00A739E3" w:rsidRDefault="0043247E" w:rsidP="00A739E3">
      <w:pPr>
        <w:tabs>
          <w:tab w:val="left" w:pos="3020"/>
        </w:tabs>
        <w:jc w:val="both"/>
        <w:rPr>
          <w:rFonts w:ascii="Arial" w:hAnsi="Arial" w:cs="Arial"/>
          <w:color w:val="000000"/>
          <w:sz w:val="24"/>
          <w:szCs w:val="24"/>
        </w:rPr>
      </w:pPr>
      <w:r w:rsidRPr="0043247E">
        <w:rPr>
          <w:rFonts w:ascii="Arial" w:hAnsi="Arial" w:cs="Arial"/>
          <w:color w:val="000000"/>
          <w:sz w:val="24"/>
          <w:szCs w:val="24"/>
        </w:rPr>
        <w:t xml:space="preserve">Canton Uniting Church </w:t>
      </w:r>
      <w:r w:rsidR="00A739E3">
        <w:rPr>
          <w:rFonts w:ascii="Arial" w:hAnsi="Arial" w:cs="Arial"/>
          <w:color w:val="000000"/>
          <w:sz w:val="24"/>
          <w:szCs w:val="24"/>
        </w:rPr>
        <w:t xml:space="preserve">is an ecumenical partnership which </w:t>
      </w:r>
      <w:r w:rsidRPr="0043247E">
        <w:rPr>
          <w:rFonts w:ascii="Arial" w:hAnsi="Arial" w:cs="Arial"/>
          <w:color w:val="000000"/>
          <w:sz w:val="24"/>
          <w:szCs w:val="24"/>
        </w:rPr>
        <w:t>belongs to the</w:t>
      </w:r>
      <w:r>
        <w:rPr>
          <w:rFonts w:ascii="Arial" w:hAnsi="Arial" w:cs="Arial"/>
          <w:color w:val="000000"/>
        </w:rPr>
        <w:t xml:space="preserve"> </w:t>
      </w:r>
      <w:r>
        <w:rPr>
          <w:rFonts w:ascii="Arial" w:hAnsi="Arial" w:cs="Arial"/>
          <w:sz w:val="24"/>
          <w:szCs w:val="24"/>
        </w:rPr>
        <w:t>United Reformed Church and the Baptist Union of Great Britain</w:t>
      </w:r>
      <w:r w:rsidRPr="0043247E">
        <w:rPr>
          <w:rFonts w:ascii="Arial" w:hAnsi="Arial" w:cs="Arial"/>
          <w:color w:val="000000"/>
          <w:sz w:val="24"/>
          <w:szCs w:val="24"/>
        </w:rPr>
        <w:t xml:space="preserve">. </w:t>
      </w:r>
    </w:p>
    <w:p w14:paraId="1FA13144" w14:textId="77777777" w:rsidR="0043247E" w:rsidRPr="00A739E3" w:rsidRDefault="0043247E" w:rsidP="00A739E3">
      <w:pPr>
        <w:tabs>
          <w:tab w:val="left" w:pos="3020"/>
        </w:tabs>
        <w:jc w:val="both"/>
        <w:rPr>
          <w:rFonts w:ascii="Arial" w:hAnsi="Arial" w:cs="Arial"/>
          <w:b/>
          <w:sz w:val="24"/>
          <w:szCs w:val="24"/>
        </w:rPr>
      </w:pPr>
      <w:r w:rsidRPr="0043247E">
        <w:rPr>
          <w:rFonts w:ascii="Arial" w:hAnsi="Arial" w:cs="Arial"/>
          <w:color w:val="000000"/>
          <w:sz w:val="24"/>
          <w:szCs w:val="24"/>
        </w:rPr>
        <w:t>As a congregation we come from a wide range of backgrounds and hold a variety of views on lots of different issues. We value diversity and all the organisations that we work with operate on the same principle.</w:t>
      </w:r>
    </w:p>
    <w:p w14:paraId="05EBD1B4" w14:textId="77777777" w:rsidR="00C24481" w:rsidRDefault="0043247E" w:rsidP="00D85F15">
      <w:pPr>
        <w:tabs>
          <w:tab w:val="left" w:pos="3020"/>
        </w:tabs>
        <w:jc w:val="both"/>
        <w:rPr>
          <w:rFonts w:ascii="Arial" w:hAnsi="Arial" w:cs="Arial"/>
          <w:b/>
          <w:sz w:val="24"/>
          <w:szCs w:val="24"/>
        </w:rPr>
      </w:pPr>
      <w:r w:rsidRPr="00A739E3">
        <w:rPr>
          <w:rFonts w:ascii="Arial" w:hAnsi="Arial" w:cs="Arial"/>
          <w:sz w:val="24"/>
          <w:szCs w:val="24"/>
        </w:rPr>
        <w:t>This policy has been developed in line with the good practice guidance from the</w:t>
      </w:r>
      <w:r>
        <w:rPr>
          <w:rFonts w:ascii="Arial" w:hAnsi="Arial" w:cs="Arial"/>
          <w:b/>
          <w:sz w:val="24"/>
          <w:szCs w:val="24"/>
        </w:rPr>
        <w:t xml:space="preserve"> </w:t>
      </w:r>
      <w:r>
        <w:rPr>
          <w:rFonts w:ascii="Arial" w:hAnsi="Arial" w:cs="Arial"/>
          <w:sz w:val="24"/>
          <w:szCs w:val="24"/>
        </w:rPr>
        <w:t>United Reformed Church and the Baptist Union</w:t>
      </w:r>
      <w:r w:rsidR="00A739E3">
        <w:rPr>
          <w:rFonts w:ascii="Arial" w:hAnsi="Arial" w:cs="Arial"/>
          <w:sz w:val="24"/>
          <w:szCs w:val="24"/>
        </w:rPr>
        <w:t>.</w:t>
      </w:r>
      <w:r w:rsidR="00E50899">
        <w:rPr>
          <w:rFonts w:ascii="Arial" w:hAnsi="Arial" w:cs="Arial"/>
          <w:sz w:val="24"/>
          <w:szCs w:val="24"/>
        </w:rPr>
        <w:t xml:space="preserve"> However, as the church building is </w:t>
      </w:r>
      <w:r w:rsidR="004D496C">
        <w:rPr>
          <w:rFonts w:ascii="Arial" w:hAnsi="Arial" w:cs="Arial"/>
          <w:sz w:val="24"/>
          <w:szCs w:val="24"/>
        </w:rPr>
        <w:t>owned</w:t>
      </w:r>
      <w:r w:rsidR="00E50899">
        <w:rPr>
          <w:rFonts w:ascii="Arial" w:hAnsi="Arial" w:cs="Arial"/>
          <w:sz w:val="24"/>
          <w:szCs w:val="24"/>
        </w:rPr>
        <w:t xml:space="preserve"> by URC Trustees, </w:t>
      </w:r>
      <w:r w:rsidR="004D496C">
        <w:rPr>
          <w:rFonts w:ascii="Arial" w:hAnsi="Arial" w:cs="Arial"/>
          <w:sz w:val="24"/>
          <w:szCs w:val="24"/>
        </w:rPr>
        <w:t>we will follow the URC policy and the Synod Safeguarding Officer will be the first contact for safeguarding concerns.</w:t>
      </w:r>
    </w:p>
    <w:p w14:paraId="42D88B41" w14:textId="77777777" w:rsidR="00A739E3" w:rsidRDefault="00A739E3" w:rsidP="00A739E3">
      <w:pPr>
        <w:tabs>
          <w:tab w:val="left" w:pos="540"/>
        </w:tabs>
        <w:spacing w:after="0" w:line="240" w:lineRule="auto"/>
        <w:rPr>
          <w:rFonts w:ascii="Arial" w:hAnsi="Arial" w:cs="Arial"/>
          <w:b/>
          <w:sz w:val="24"/>
          <w:szCs w:val="24"/>
        </w:rPr>
      </w:pPr>
    </w:p>
    <w:p w14:paraId="0863248B" w14:textId="77777777" w:rsidR="00A739E3" w:rsidRDefault="00A739E3" w:rsidP="00A739E3">
      <w:pPr>
        <w:rPr>
          <w:rFonts w:ascii="Arial" w:hAnsi="Arial" w:cs="Arial"/>
          <w:sz w:val="24"/>
          <w:szCs w:val="24"/>
        </w:rPr>
      </w:pPr>
      <w:r w:rsidRPr="00D85F15">
        <w:rPr>
          <w:rFonts w:ascii="Arial" w:hAnsi="Arial" w:cs="Arial"/>
          <w:b/>
          <w:bCs/>
          <w:sz w:val="24"/>
          <w:szCs w:val="24"/>
        </w:rPr>
        <w:t xml:space="preserve">Aim and purpose of this Policy </w:t>
      </w:r>
    </w:p>
    <w:p w14:paraId="5E7D997F" w14:textId="77777777" w:rsidR="00A739E3" w:rsidRDefault="00A739E3" w:rsidP="00012220">
      <w:pPr>
        <w:jc w:val="both"/>
        <w:rPr>
          <w:rFonts w:ascii="Arial" w:hAnsi="Arial" w:cs="Arial"/>
          <w:sz w:val="24"/>
          <w:szCs w:val="24"/>
        </w:rPr>
      </w:pPr>
      <w:r w:rsidRPr="00D85F15">
        <w:rPr>
          <w:rFonts w:ascii="Arial" w:hAnsi="Arial" w:cs="Arial"/>
          <w:sz w:val="24"/>
          <w:szCs w:val="24"/>
        </w:rPr>
        <w:t>The aim of this policy is to provide procedures for promoting safeguarding, preventing abus</w:t>
      </w:r>
      <w:r w:rsidR="00012220">
        <w:rPr>
          <w:rFonts w:ascii="Arial" w:hAnsi="Arial" w:cs="Arial"/>
          <w:sz w:val="24"/>
          <w:szCs w:val="24"/>
        </w:rPr>
        <w:t>e and protecting vulnerable</w:t>
      </w:r>
      <w:r w:rsidRPr="00D85F15">
        <w:rPr>
          <w:rFonts w:ascii="Arial" w:hAnsi="Arial" w:cs="Arial"/>
          <w:sz w:val="24"/>
          <w:szCs w:val="24"/>
        </w:rPr>
        <w:t xml:space="preserve"> children, vulnerable adults and staff. This includes clear procedures for taking appropriate action following the raising of safeguarding concerns involving children and vulnerable adults within our Church, or those who attend our activities and events. </w:t>
      </w:r>
    </w:p>
    <w:p w14:paraId="13769566" w14:textId="77777777" w:rsidR="00FE1AA4" w:rsidRPr="00D85F15" w:rsidRDefault="00012220" w:rsidP="00A739E3">
      <w:pPr>
        <w:rPr>
          <w:rFonts w:ascii="Arial" w:hAnsi="Arial" w:cs="Arial"/>
          <w:sz w:val="24"/>
          <w:szCs w:val="24"/>
        </w:rPr>
      </w:pPr>
      <w:r>
        <w:rPr>
          <w:rFonts w:ascii="Arial" w:hAnsi="Arial" w:cs="Arial"/>
          <w:sz w:val="24"/>
          <w:szCs w:val="24"/>
        </w:rPr>
        <w:lastRenderedPageBreak/>
        <w:t>G</w:t>
      </w:r>
      <w:r w:rsidR="00FE1AA4">
        <w:rPr>
          <w:rFonts w:ascii="Arial" w:hAnsi="Arial" w:cs="Arial"/>
          <w:sz w:val="24"/>
          <w:szCs w:val="24"/>
        </w:rPr>
        <w:t xml:space="preserve">ood </w:t>
      </w:r>
      <w:r>
        <w:rPr>
          <w:rFonts w:ascii="Arial" w:hAnsi="Arial" w:cs="Arial"/>
          <w:sz w:val="24"/>
          <w:szCs w:val="24"/>
        </w:rPr>
        <w:t>P</w:t>
      </w:r>
      <w:r w:rsidR="00FE1AA4">
        <w:rPr>
          <w:rFonts w:ascii="Arial" w:hAnsi="Arial" w:cs="Arial"/>
          <w:sz w:val="24"/>
          <w:szCs w:val="24"/>
        </w:rPr>
        <w:t xml:space="preserve">ractice </w:t>
      </w:r>
      <w:r>
        <w:rPr>
          <w:rFonts w:ascii="Arial" w:hAnsi="Arial" w:cs="Arial"/>
          <w:sz w:val="24"/>
          <w:szCs w:val="24"/>
        </w:rPr>
        <w:t>G</w:t>
      </w:r>
      <w:r w:rsidR="00FE1AA4">
        <w:rPr>
          <w:rFonts w:ascii="Arial" w:hAnsi="Arial" w:cs="Arial"/>
          <w:sz w:val="24"/>
          <w:szCs w:val="24"/>
        </w:rPr>
        <w:t>uid</w:t>
      </w:r>
      <w:r>
        <w:rPr>
          <w:rFonts w:ascii="Arial" w:hAnsi="Arial" w:cs="Arial"/>
          <w:sz w:val="24"/>
          <w:szCs w:val="24"/>
        </w:rPr>
        <w:t xml:space="preserve">ance </w:t>
      </w:r>
      <w:r w:rsidR="00FE1AA4">
        <w:rPr>
          <w:rFonts w:ascii="Arial" w:hAnsi="Arial" w:cs="Arial"/>
          <w:sz w:val="24"/>
          <w:szCs w:val="24"/>
        </w:rPr>
        <w:t>has been produced to accompany this policy and to provide more detailed guid</w:t>
      </w:r>
      <w:r w:rsidR="0030587E">
        <w:rPr>
          <w:rFonts w:ascii="Arial" w:hAnsi="Arial" w:cs="Arial"/>
          <w:sz w:val="24"/>
          <w:szCs w:val="24"/>
        </w:rPr>
        <w:t>elines</w:t>
      </w:r>
      <w:r w:rsidR="00FE1AA4">
        <w:rPr>
          <w:rFonts w:ascii="Arial" w:hAnsi="Arial" w:cs="Arial"/>
          <w:sz w:val="24"/>
          <w:szCs w:val="24"/>
        </w:rPr>
        <w:t xml:space="preserve"> for implementation.</w:t>
      </w:r>
    </w:p>
    <w:p w14:paraId="1DE078C6" w14:textId="77777777" w:rsidR="00A739E3" w:rsidRPr="00D85F15" w:rsidRDefault="00A739E3" w:rsidP="00A739E3">
      <w:pPr>
        <w:rPr>
          <w:rFonts w:ascii="Arial" w:hAnsi="Arial" w:cs="Arial"/>
          <w:b/>
          <w:bCs/>
          <w:sz w:val="24"/>
          <w:szCs w:val="24"/>
        </w:rPr>
      </w:pPr>
      <w:r w:rsidRPr="00D85F15">
        <w:rPr>
          <w:rFonts w:ascii="Arial" w:hAnsi="Arial" w:cs="Arial"/>
          <w:b/>
          <w:bCs/>
          <w:sz w:val="24"/>
          <w:szCs w:val="24"/>
        </w:rPr>
        <w:t xml:space="preserve">Who this policy applies to </w:t>
      </w:r>
    </w:p>
    <w:p w14:paraId="478610CE" w14:textId="77777777" w:rsidR="00A739E3" w:rsidRPr="00D85F15" w:rsidRDefault="00A739E3" w:rsidP="00FE1AA4">
      <w:pPr>
        <w:spacing w:after="0"/>
        <w:rPr>
          <w:rFonts w:ascii="Arial" w:hAnsi="Arial" w:cs="Arial"/>
          <w:sz w:val="24"/>
          <w:szCs w:val="24"/>
        </w:rPr>
      </w:pPr>
      <w:r w:rsidRPr="00D85F15">
        <w:rPr>
          <w:rFonts w:ascii="Arial" w:hAnsi="Arial" w:cs="Arial"/>
          <w:sz w:val="24"/>
          <w:szCs w:val="24"/>
        </w:rPr>
        <w:t>This policy is approved and endorsed by the Deacons and applies:</w:t>
      </w:r>
    </w:p>
    <w:p w14:paraId="7D3F969C" w14:textId="77777777" w:rsidR="00A739E3" w:rsidRPr="00D85F15" w:rsidRDefault="00A739E3" w:rsidP="00FE1AA4">
      <w:pPr>
        <w:numPr>
          <w:ilvl w:val="0"/>
          <w:numId w:val="21"/>
        </w:numPr>
        <w:spacing w:after="0"/>
        <w:ind w:left="714" w:hanging="357"/>
        <w:rPr>
          <w:rFonts w:ascii="Arial" w:hAnsi="Arial" w:cs="Arial"/>
          <w:sz w:val="24"/>
          <w:szCs w:val="24"/>
        </w:rPr>
      </w:pPr>
      <w:r w:rsidRPr="00D85F15">
        <w:rPr>
          <w:rFonts w:ascii="Arial" w:hAnsi="Arial" w:cs="Arial"/>
          <w:sz w:val="24"/>
          <w:szCs w:val="24"/>
        </w:rPr>
        <w:t>to those who attend our Church/place of worship;</w:t>
      </w:r>
    </w:p>
    <w:p w14:paraId="0B81CE78" w14:textId="77777777" w:rsidR="00A739E3" w:rsidRPr="00D85F15" w:rsidRDefault="00A739E3" w:rsidP="00FE1AA4">
      <w:pPr>
        <w:numPr>
          <w:ilvl w:val="0"/>
          <w:numId w:val="21"/>
        </w:numPr>
        <w:spacing w:after="0"/>
        <w:ind w:left="714" w:hanging="357"/>
        <w:rPr>
          <w:rFonts w:ascii="Arial" w:hAnsi="Arial" w:cs="Arial"/>
          <w:sz w:val="24"/>
          <w:szCs w:val="24"/>
        </w:rPr>
      </w:pPr>
      <w:r w:rsidRPr="00D85F15">
        <w:rPr>
          <w:rFonts w:ascii="Arial" w:hAnsi="Arial" w:cs="Arial"/>
          <w:sz w:val="24"/>
          <w:szCs w:val="24"/>
        </w:rPr>
        <w:t xml:space="preserve">to our </w:t>
      </w:r>
      <w:r>
        <w:rPr>
          <w:rFonts w:ascii="Arial" w:hAnsi="Arial" w:cs="Arial"/>
          <w:sz w:val="24"/>
          <w:szCs w:val="24"/>
        </w:rPr>
        <w:t>elders/</w:t>
      </w:r>
      <w:r w:rsidR="00465AA0">
        <w:rPr>
          <w:rFonts w:ascii="Arial" w:hAnsi="Arial" w:cs="Arial"/>
          <w:sz w:val="24"/>
          <w:szCs w:val="24"/>
        </w:rPr>
        <w:t>deacons</w:t>
      </w:r>
      <w:r w:rsidRPr="00D85F15">
        <w:rPr>
          <w:rFonts w:ascii="Arial" w:hAnsi="Arial" w:cs="Arial"/>
          <w:sz w:val="24"/>
          <w:szCs w:val="24"/>
        </w:rPr>
        <w:t xml:space="preserve"> and staff (both paid and voluntary)</w:t>
      </w:r>
    </w:p>
    <w:p w14:paraId="0DDA855F" w14:textId="77777777" w:rsidR="00A739E3" w:rsidRDefault="00A739E3" w:rsidP="00FE1AA4">
      <w:pPr>
        <w:numPr>
          <w:ilvl w:val="0"/>
          <w:numId w:val="21"/>
        </w:numPr>
        <w:spacing w:after="0"/>
        <w:ind w:left="714" w:hanging="357"/>
        <w:rPr>
          <w:rFonts w:ascii="Arial" w:hAnsi="Arial" w:cs="Arial"/>
          <w:sz w:val="24"/>
          <w:szCs w:val="24"/>
        </w:rPr>
      </w:pPr>
      <w:r w:rsidRPr="00D85F15">
        <w:rPr>
          <w:rFonts w:ascii="Arial" w:hAnsi="Arial" w:cs="Arial"/>
          <w:sz w:val="24"/>
          <w:szCs w:val="24"/>
        </w:rPr>
        <w:t>to organisations which hire our building with agreement to operate under the church safeguarding policy</w:t>
      </w:r>
    </w:p>
    <w:p w14:paraId="133B54B2" w14:textId="77777777" w:rsidR="00994087" w:rsidRPr="00994087" w:rsidRDefault="00994087" w:rsidP="00994087">
      <w:pPr>
        <w:spacing w:after="0"/>
        <w:rPr>
          <w:rFonts w:ascii="Arial" w:hAnsi="Arial" w:cs="Arial"/>
          <w:sz w:val="24"/>
          <w:szCs w:val="24"/>
        </w:rPr>
      </w:pPr>
      <w:r>
        <w:rPr>
          <w:rFonts w:ascii="Arial" w:hAnsi="Arial" w:cs="Arial"/>
          <w:sz w:val="24"/>
          <w:szCs w:val="24"/>
        </w:rPr>
        <w:t xml:space="preserve">The policy and procedures should be interpreted in the light of the most recent URC and BUGB good practice guidance. </w:t>
      </w:r>
    </w:p>
    <w:p w14:paraId="662CF991" w14:textId="77777777" w:rsidR="00966D0A" w:rsidRDefault="00966D0A" w:rsidP="00A739E3">
      <w:pPr>
        <w:tabs>
          <w:tab w:val="left" w:pos="540"/>
        </w:tabs>
        <w:spacing w:after="0" w:line="240" w:lineRule="auto"/>
        <w:rPr>
          <w:rFonts w:ascii="Arial" w:hAnsi="Arial" w:cs="Arial"/>
          <w:b/>
          <w:sz w:val="24"/>
          <w:szCs w:val="24"/>
        </w:rPr>
      </w:pPr>
    </w:p>
    <w:p w14:paraId="666F25C3" w14:textId="77777777" w:rsidR="00A739E3" w:rsidRPr="00D85F15" w:rsidRDefault="00A739E3" w:rsidP="00A739E3">
      <w:pPr>
        <w:tabs>
          <w:tab w:val="left" w:pos="540"/>
        </w:tabs>
        <w:spacing w:after="0" w:line="240" w:lineRule="auto"/>
        <w:rPr>
          <w:rFonts w:ascii="Arial" w:hAnsi="Arial" w:cs="Arial"/>
          <w:b/>
          <w:sz w:val="24"/>
          <w:szCs w:val="24"/>
        </w:rPr>
      </w:pPr>
      <w:r w:rsidRPr="00D85F15">
        <w:rPr>
          <w:rFonts w:ascii="Arial" w:hAnsi="Arial" w:cs="Arial"/>
          <w:b/>
          <w:sz w:val="24"/>
          <w:szCs w:val="24"/>
        </w:rPr>
        <w:t>Definitions</w:t>
      </w:r>
    </w:p>
    <w:p w14:paraId="51088DDE" w14:textId="77777777" w:rsidR="00A739E3" w:rsidRPr="00D85F15" w:rsidRDefault="00A739E3" w:rsidP="00A739E3">
      <w:pPr>
        <w:tabs>
          <w:tab w:val="left" w:pos="540"/>
        </w:tabs>
        <w:spacing w:after="0" w:line="240" w:lineRule="auto"/>
        <w:rPr>
          <w:rFonts w:ascii="Arial" w:hAnsi="Arial" w:cs="Arial"/>
          <w:b/>
          <w:sz w:val="24"/>
          <w:szCs w:val="24"/>
        </w:rPr>
      </w:pPr>
    </w:p>
    <w:p w14:paraId="50376A4B" w14:textId="77777777" w:rsidR="00A739E3" w:rsidRDefault="00A739E3" w:rsidP="00A739E3">
      <w:pPr>
        <w:tabs>
          <w:tab w:val="left" w:pos="540"/>
        </w:tabs>
        <w:spacing w:after="0" w:line="240" w:lineRule="auto"/>
        <w:rPr>
          <w:rFonts w:ascii="Arial" w:hAnsi="Arial" w:cs="Arial"/>
          <w:sz w:val="24"/>
          <w:szCs w:val="24"/>
        </w:rPr>
      </w:pPr>
      <w:r>
        <w:rPr>
          <w:rFonts w:ascii="Arial" w:hAnsi="Arial" w:cs="Arial"/>
          <w:sz w:val="24"/>
          <w:szCs w:val="24"/>
        </w:rPr>
        <w:t>‘Children and young people’</w:t>
      </w:r>
      <w:r w:rsidRPr="00D85F15">
        <w:rPr>
          <w:rFonts w:ascii="Arial" w:hAnsi="Arial" w:cs="Arial"/>
          <w:sz w:val="24"/>
          <w:szCs w:val="24"/>
        </w:rPr>
        <w:t xml:space="preserve"> </w:t>
      </w:r>
      <w:proofErr w:type="gramStart"/>
      <w:r w:rsidRPr="00D85F15">
        <w:rPr>
          <w:rFonts w:ascii="Arial" w:hAnsi="Arial" w:cs="Arial"/>
          <w:sz w:val="24"/>
          <w:szCs w:val="24"/>
        </w:rPr>
        <w:t>means</w:t>
      </w:r>
      <w:proofErr w:type="gramEnd"/>
      <w:r w:rsidRPr="00D85F15">
        <w:rPr>
          <w:rFonts w:ascii="Arial" w:hAnsi="Arial" w:cs="Arial"/>
          <w:sz w:val="24"/>
          <w:szCs w:val="24"/>
        </w:rPr>
        <w:t xml:space="preserve"> a person under the age of 18 years old.</w:t>
      </w:r>
    </w:p>
    <w:p w14:paraId="78F5A79E" w14:textId="77777777" w:rsidR="00A739E3" w:rsidRDefault="00A739E3" w:rsidP="00A739E3">
      <w:pPr>
        <w:tabs>
          <w:tab w:val="left" w:pos="540"/>
        </w:tabs>
        <w:spacing w:after="0" w:line="240" w:lineRule="auto"/>
        <w:rPr>
          <w:rFonts w:ascii="Arial" w:hAnsi="Arial" w:cs="Arial"/>
          <w:sz w:val="24"/>
          <w:szCs w:val="24"/>
        </w:rPr>
      </w:pPr>
    </w:p>
    <w:p w14:paraId="032C5994" w14:textId="77777777" w:rsidR="00A739E3" w:rsidRPr="00C24481" w:rsidRDefault="00A739E3" w:rsidP="00012220">
      <w:pPr>
        <w:tabs>
          <w:tab w:val="left" w:pos="540"/>
        </w:tabs>
        <w:spacing w:after="0" w:line="240" w:lineRule="auto"/>
        <w:jc w:val="both"/>
        <w:rPr>
          <w:rFonts w:ascii="Arial" w:hAnsi="Arial" w:cs="Arial"/>
          <w:sz w:val="24"/>
          <w:szCs w:val="24"/>
        </w:rPr>
      </w:pPr>
      <w:r w:rsidRPr="00C24481">
        <w:rPr>
          <w:rFonts w:ascii="Arial" w:hAnsi="Arial" w:cs="Arial"/>
          <w:sz w:val="24"/>
          <w:szCs w:val="24"/>
        </w:rPr>
        <w:t>‘Vulnerable Adult’ means any adult aged 18 or over who due to disability, mental function, age, illness or traumatic circumstances may not be able to take care or protect themselves against the risk of significant harm, abuse, bullying, harassment, mistreatment or exploitation.</w:t>
      </w:r>
    </w:p>
    <w:p w14:paraId="57753BEF" w14:textId="77777777" w:rsidR="00A739E3" w:rsidRPr="00C24481" w:rsidRDefault="00A739E3" w:rsidP="00012220">
      <w:pPr>
        <w:tabs>
          <w:tab w:val="left" w:pos="540"/>
        </w:tabs>
        <w:spacing w:after="0" w:line="240" w:lineRule="auto"/>
        <w:jc w:val="both"/>
        <w:rPr>
          <w:rFonts w:ascii="Arial" w:hAnsi="Arial" w:cs="Arial"/>
          <w:sz w:val="24"/>
          <w:szCs w:val="24"/>
        </w:rPr>
      </w:pPr>
    </w:p>
    <w:p w14:paraId="4789305E" w14:textId="77777777" w:rsidR="00A739E3" w:rsidRPr="00D85F15" w:rsidRDefault="00A739E3" w:rsidP="00012220">
      <w:pPr>
        <w:jc w:val="both"/>
        <w:rPr>
          <w:rFonts w:ascii="Arial" w:hAnsi="Arial" w:cs="Arial"/>
          <w:sz w:val="24"/>
          <w:szCs w:val="24"/>
        </w:rPr>
      </w:pPr>
      <w:r w:rsidRPr="00D85F15">
        <w:rPr>
          <w:rFonts w:ascii="Arial" w:hAnsi="Arial" w:cs="Arial"/>
          <w:sz w:val="24"/>
          <w:szCs w:val="24"/>
        </w:rPr>
        <w:t xml:space="preserve">The definitions of abuse differ between children and vulnerable adults. A copy of the definitions relating to children </w:t>
      </w:r>
      <w:r w:rsidR="00FE1AA4">
        <w:rPr>
          <w:rFonts w:ascii="Arial" w:hAnsi="Arial" w:cs="Arial"/>
          <w:sz w:val="24"/>
          <w:szCs w:val="24"/>
        </w:rPr>
        <w:t>and vulnerable adults</w:t>
      </w:r>
      <w:r w:rsidR="006879FC" w:rsidRPr="00D85F15">
        <w:rPr>
          <w:rFonts w:ascii="Arial" w:hAnsi="Arial" w:cs="Arial"/>
          <w:sz w:val="24"/>
          <w:szCs w:val="24"/>
        </w:rPr>
        <w:t xml:space="preserve"> are</w:t>
      </w:r>
      <w:r w:rsidRPr="00D85F15">
        <w:rPr>
          <w:rFonts w:ascii="Arial" w:hAnsi="Arial" w:cs="Arial"/>
          <w:sz w:val="24"/>
          <w:szCs w:val="24"/>
        </w:rPr>
        <w:t xml:space="preserve"> </w:t>
      </w:r>
      <w:r w:rsidR="00FE1AA4">
        <w:rPr>
          <w:rFonts w:ascii="Arial" w:hAnsi="Arial" w:cs="Arial"/>
          <w:sz w:val="24"/>
          <w:szCs w:val="24"/>
        </w:rPr>
        <w:t xml:space="preserve">included </w:t>
      </w:r>
      <w:r w:rsidR="00012220">
        <w:rPr>
          <w:rFonts w:ascii="Arial" w:hAnsi="Arial" w:cs="Arial"/>
          <w:sz w:val="24"/>
          <w:szCs w:val="24"/>
        </w:rPr>
        <w:t>in sections 1 and 2 of</w:t>
      </w:r>
      <w:r w:rsidR="00FE1AA4">
        <w:rPr>
          <w:rFonts w:ascii="Arial" w:hAnsi="Arial" w:cs="Arial"/>
          <w:sz w:val="24"/>
          <w:szCs w:val="24"/>
        </w:rPr>
        <w:t xml:space="preserve"> the </w:t>
      </w:r>
      <w:r w:rsidR="00012220">
        <w:rPr>
          <w:rFonts w:ascii="Arial" w:hAnsi="Arial" w:cs="Arial"/>
          <w:sz w:val="24"/>
          <w:szCs w:val="24"/>
        </w:rPr>
        <w:t>G</w:t>
      </w:r>
      <w:r w:rsidR="00FE1AA4">
        <w:rPr>
          <w:rFonts w:ascii="Arial" w:hAnsi="Arial" w:cs="Arial"/>
          <w:sz w:val="24"/>
          <w:szCs w:val="24"/>
        </w:rPr>
        <w:t xml:space="preserve">ood </w:t>
      </w:r>
      <w:r w:rsidR="00012220">
        <w:rPr>
          <w:rFonts w:ascii="Arial" w:hAnsi="Arial" w:cs="Arial"/>
          <w:sz w:val="24"/>
          <w:szCs w:val="24"/>
        </w:rPr>
        <w:t>P</w:t>
      </w:r>
      <w:r w:rsidR="00FE1AA4">
        <w:rPr>
          <w:rFonts w:ascii="Arial" w:hAnsi="Arial" w:cs="Arial"/>
          <w:sz w:val="24"/>
          <w:szCs w:val="24"/>
        </w:rPr>
        <w:t xml:space="preserve">ractice </w:t>
      </w:r>
      <w:r w:rsidR="00012220">
        <w:rPr>
          <w:rFonts w:ascii="Arial" w:hAnsi="Arial" w:cs="Arial"/>
          <w:sz w:val="24"/>
          <w:szCs w:val="24"/>
        </w:rPr>
        <w:t>G</w:t>
      </w:r>
      <w:r w:rsidR="00FE1AA4">
        <w:rPr>
          <w:rFonts w:ascii="Arial" w:hAnsi="Arial" w:cs="Arial"/>
          <w:sz w:val="24"/>
          <w:szCs w:val="24"/>
        </w:rPr>
        <w:t>uidance accompanying this policy</w:t>
      </w:r>
      <w:r w:rsidRPr="00D85F15">
        <w:rPr>
          <w:rFonts w:ascii="Arial" w:hAnsi="Arial" w:cs="Arial"/>
          <w:sz w:val="24"/>
          <w:szCs w:val="24"/>
        </w:rPr>
        <w:t>.</w:t>
      </w:r>
    </w:p>
    <w:p w14:paraId="7511703E" w14:textId="77777777" w:rsidR="008E18F3" w:rsidRPr="00D85F15" w:rsidRDefault="00C24481" w:rsidP="00D85F15">
      <w:pPr>
        <w:tabs>
          <w:tab w:val="left" w:pos="3020"/>
        </w:tabs>
        <w:jc w:val="both"/>
        <w:rPr>
          <w:rFonts w:ascii="Arial" w:hAnsi="Arial" w:cs="Arial"/>
          <w:b/>
          <w:sz w:val="24"/>
          <w:szCs w:val="24"/>
        </w:rPr>
      </w:pPr>
      <w:r>
        <w:rPr>
          <w:rFonts w:ascii="Arial" w:hAnsi="Arial" w:cs="Arial"/>
          <w:b/>
          <w:sz w:val="24"/>
          <w:szCs w:val="24"/>
        </w:rPr>
        <w:t xml:space="preserve">Our </w:t>
      </w:r>
      <w:r w:rsidR="008E18F3" w:rsidRPr="00D85F15">
        <w:rPr>
          <w:rFonts w:ascii="Arial" w:hAnsi="Arial" w:cs="Arial"/>
          <w:b/>
          <w:sz w:val="24"/>
          <w:szCs w:val="24"/>
        </w:rPr>
        <w:t>Value</w:t>
      </w:r>
      <w:r>
        <w:rPr>
          <w:rFonts w:ascii="Arial" w:hAnsi="Arial" w:cs="Arial"/>
          <w:b/>
          <w:sz w:val="24"/>
          <w:szCs w:val="24"/>
        </w:rPr>
        <w:t>s</w:t>
      </w:r>
      <w:r w:rsidR="008E18F3" w:rsidRPr="00D85F15">
        <w:rPr>
          <w:rFonts w:ascii="Arial" w:hAnsi="Arial" w:cs="Arial"/>
          <w:b/>
          <w:sz w:val="24"/>
          <w:szCs w:val="24"/>
        </w:rPr>
        <w:t xml:space="preserve"> </w:t>
      </w:r>
      <w:r w:rsidR="00A739E3">
        <w:rPr>
          <w:rFonts w:ascii="Arial" w:hAnsi="Arial" w:cs="Arial"/>
          <w:b/>
          <w:sz w:val="24"/>
          <w:szCs w:val="24"/>
        </w:rPr>
        <w:t>and Commitments</w:t>
      </w:r>
    </w:p>
    <w:p w14:paraId="390C0285" w14:textId="77777777" w:rsidR="00D85F15" w:rsidRDefault="00D85F15" w:rsidP="00D85F15">
      <w:pPr>
        <w:tabs>
          <w:tab w:val="left" w:pos="3020"/>
        </w:tabs>
        <w:jc w:val="both"/>
        <w:rPr>
          <w:rFonts w:ascii="Arial" w:hAnsi="Arial" w:cs="Arial"/>
          <w:sz w:val="24"/>
          <w:szCs w:val="24"/>
        </w:rPr>
      </w:pPr>
      <w:r w:rsidRPr="00D85F15">
        <w:rPr>
          <w:rFonts w:ascii="Arial" w:hAnsi="Arial" w:cs="Arial"/>
          <w:sz w:val="24"/>
          <w:szCs w:val="24"/>
        </w:rPr>
        <w:t>If we believe that all people are precious in the eyes of God, their creator; if we believe that as Christians we should follow the example of Jesus in his compassion and care for others; if we believe that the church should be a sanctuary of safety and peace; and if we believe that we as Christians should speak out against injustice, then safeguarding should be an automatic part of our church communities – as we strive to protect all people from harm, abuse or neglect and to love, care and support all who have been affected by such damaging behaviour.</w:t>
      </w:r>
    </w:p>
    <w:p w14:paraId="1CC975DF" w14:textId="77777777" w:rsidR="00D85F15" w:rsidRPr="00D85F15" w:rsidRDefault="00D85F15" w:rsidP="00D85F15">
      <w:pPr>
        <w:tabs>
          <w:tab w:val="left" w:pos="3020"/>
        </w:tabs>
        <w:jc w:val="both"/>
        <w:rPr>
          <w:rFonts w:ascii="Arial" w:hAnsi="Arial" w:cs="Arial"/>
          <w:b/>
          <w:sz w:val="24"/>
          <w:szCs w:val="24"/>
        </w:rPr>
      </w:pPr>
      <w:r>
        <w:rPr>
          <w:rFonts w:ascii="Arial" w:hAnsi="Arial" w:cs="Arial"/>
          <w:sz w:val="24"/>
          <w:szCs w:val="24"/>
        </w:rPr>
        <w:t>In the light of this, we make the following statements</w:t>
      </w:r>
      <w:r w:rsidR="00C24481">
        <w:rPr>
          <w:rFonts w:ascii="Arial" w:hAnsi="Arial" w:cs="Arial"/>
          <w:sz w:val="24"/>
          <w:szCs w:val="24"/>
        </w:rPr>
        <w:t xml:space="preserve"> about our values</w:t>
      </w:r>
      <w:r>
        <w:rPr>
          <w:rFonts w:ascii="Arial" w:hAnsi="Arial" w:cs="Arial"/>
          <w:sz w:val="24"/>
          <w:szCs w:val="24"/>
        </w:rPr>
        <w:t>:</w:t>
      </w:r>
    </w:p>
    <w:p w14:paraId="77BB9F69" w14:textId="77777777" w:rsidR="008E18F3" w:rsidRPr="00D85F15" w:rsidRDefault="008E18F3" w:rsidP="00012220">
      <w:pPr>
        <w:pStyle w:val="ListParagraph"/>
        <w:numPr>
          <w:ilvl w:val="0"/>
          <w:numId w:val="26"/>
        </w:numPr>
        <w:jc w:val="both"/>
        <w:rPr>
          <w:rFonts w:ascii="Arial" w:hAnsi="Arial" w:cs="Arial"/>
          <w:sz w:val="24"/>
          <w:szCs w:val="24"/>
        </w:rPr>
      </w:pPr>
      <w:r w:rsidRPr="00D85F15">
        <w:rPr>
          <w:rFonts w:ascii="Arial" w:hAnsi="Arial" w:cs="Arial"/>
          <w:sz w:val="24"/>
          <w:szCs w:val="24"/>
        </w:rPr>
        <w:t xml:space="preserve">Safeguarding is taken seriously by Canton Uniting Church. All children and </w:t>
      </w:r>
      <w:r w:rsidR="00B330FF" w:rsidRPr="00D85F15">
        <w:rPr>
          <w:rFonts w:ascii="Arial" w:hAnsi="Arial" w:cs="Arial"/>
          <w:sz w:val="24"/>
          <w:szCs w:val="24"/>
        </w:rPr>
        <w:t>vulnerable adults</w:t>
      </w:r>
      <w:r w:rsidRPr="00D85F15">
        <w:rPr>
          <w:rFonts w:ascii="Arial" w:hAnsi="Arial" w:cs="Arial"/>
          <w:sz w:val="24"/>
          <w:szCs w:val="24"/>
        </w:rPr>
        <w:t>, whatever their age</w:t>
      </w:r>
      <w:r w:rsidR="00B330FF" w:rsidRPr="00D85F15">
        <w:rPr>
          <w:rFonts w:ascii="Arial" w:hAnsi="Arial" w:cs="Arial"/>
          <w:sz w:val="24"/>
          <w:szCs w:val="24"/>
        </w:rPr>
        <w:t>,</w:t>
      </w:r>
      <w:r w:rsidRPr="00D85F15">
        <w:rPr>
          <w:rFonts w:ascii="Arial" w:hAnsi="Arial" w:cs="Arial"/>
          <w:sz w:val="24"/>
          <w:szCs w:val="24"/>
        </w:rPr>
        <w:t xml:space="preserve"> gender, racial background, culture or disability should have the opportunity to grow up safe from harm, as valued members of the church community. They should be treated with respect, listened to, kept safe and prayed for.</w:t>
      </w:r>
    </w:p>
    <w:p w14:paraId="73DF7035" w14:textId="77777777" w:rsidR="008E18F3" w:rsidRPr="00D85F15" w:rsidRDefault="008E18F3" w:rsidP="00012220">
      <w:pPr>
        <w:pStyle w:val="ListParagraph"/>
        <w:numPr>
          <w:ilvl w:val="0"/>
          <w:numId w:val="26"/>
        </w:numPr>
        <w:tabs>
          <w:tab w:val="left" w:pos="540"/>
        </w:tabs>
        <w:spacing w:after="0" w:line="240" w:lineRule="auto"/>
        <w:jc w:val="both"/>
        <w:rPr>
          <w:rFonts w:ascii="Arial" w:hAnsi="Arial" w:cs="Arial"/>
          <w:sz w:val="24"/>
          <w:szCs w:val="24"/>
        </w:rPr>
      </w:pPr>
      <w:r w:rsidRPr="00D85F15">
        <w:rPr>
          <w:rFonts w:ascii="Arial" w:hAnsi="Arial" w:cs="Arial"/>
          <w:sz w:val="24"/>
          <w:szCs w:val="24"/>
        </w:rPr>
        <w:t xml:space="preserve">We believe that abuse and ill treatment in all </w:t>
      </w:r>
      <w:r w:rsidR="0095382F" w:rsidRPr="00D85F15">
        <w:rPr>
          <w:rFonts w:ascii="Arial" w:hAnsi="Arial" w:cs="Arial"/>
          <w:sz w:val="24"/>
          <w:szCs w:val="24"/>
        </w:rPr>
        <w:t>its</w:t>
      </w:r>
      <w:r w:rsidRPr="00D85F15">
        <w:rPr>
          <w:rFonts w:ascii="Arial" w:hAnsi="Arial" w:cs="Arial"/>
          <w:sz w:val="24"/>
          <w:szCs w:val="24"/>
        </w:rPr>
        <w:t xml:space="preserve"> forms is unacceptable and inconsistent with a Christian way of living and can affect both adults and children. </w:t>
      </w:r>
    </w:p>
    <w:p w14:paraId="5DE0A533" w14:textId="77777777" w:rsidR="008E18F3" w:rsidRPr="00D85F15" w:rsidRDefault="008E18F3" w:rsidP="00012220">
      <w:pPr>
        <w:tabs>
          <w:tab w:val="left" w:pos="540"/>
        </w:tabs>
        <w:spacing w:after="0" w:line="240" w:lineRule="auto"/>
        <w:jc w:val="both"/>
        <w:rPr>
          <w:rFonts w:ascii="Arial" w:hAnsi="Arial" w:cs="Arial"/>
          <w:sz w:val="24"/>
          <w:szCs w:val="24"/>
        </w:rPr>
      </w:pPr>
    </w:p>
    <w:p w14:paraId="0E2E90CA" w14:textId="77777777" w:rsidR="008E18F3" w:rsidRPr="00D85F15" w:rsidRDefault="008E18F3" w:rsidP="00012220">
      <w:pPr>
        <w:pStyle w:val="ListParagraph"/>
        <w:numPr>
          <w:ilvl w:val="0"/>
          <w:numId w:val="26"/>
        </w:numPr>
        <w:tabs>
          <w:tab w:val="left" w:pos="540"/>
        </w:tabs>
        <w:spacing w:after="0" w:line="240" w:lineRule="auto"/>
        <w:jc w:val="both"/>
        <w:rPr>
          <w:rFonts w:ascii="Arial" w:hAnsi="Arial" w:cs="Arial"/>
          <w:sz w:val="24"/>
          <w:szCs w:val="24"/>
        </w:rPr>
      </w:pPr>
      <w:r w:rsidRPr="00D85F15">
        <w:rPr>
          <w:rFonts w:ascii="Arial" w:hAnsi="Arial" w:cs="Arial"/>
          <w:sz w:val="24"/>
          <w:szCs w:val="24"/>
        </w:rPr>
        <w:lastRenderedPageBreak/>
        <w:t>We are committed to encouraging best practice in our dealings with children</w:t>
      </w:r>
      <w:r w:rsidR="00B330FF" w:rsidRPr="00D85F15">
        <w:rPr>
          <w:rFonts w:ascii="Arial" w:hAnsi="Arial" w:cs="Arial"/>
          <w:sz w:val="24"/>
          <w:szCs w:val="24"/>
        </w:rPr>
        <w:t>,</w:t>
      </w:r>
      <w:r w:rsidRPr="00D85F15">
        <w:rPr>
          <w:rFonts w:ascii="Arial" w:hAnsi="Arial" w:cs="Arial"/>
          <w:sz w:val="24"/>
          <w:szCs w:val="24"/>
        </w:rPr>
        <w:t xml:space="preserve"> young people </w:t>
      </w:r>
      <w:r w:rsidR="00B330FF" w:rsidRPr="00D85F15">
        <w:rPr>
          <w:rFonts w:ascii="Arial" w:hAnsi="Arial" w:cs="Arial"/>
          <w:sz w:val="24"/>
          <w:szCs w:val="24"/>
        </w:rPr>
        <w:t xml:space="preserve">and vulnerable adults </w:t>
      </w:r>
      <w:r w:rsidRPr="00D85F15">
        <w:rPr>
          <w:rFonts w:ascii="Arial" w:hAnsi="Arial" w:cs="Arial"/>
          <w:sz w:val="24"/>
          <w:szCs w:val="24"/>
        </w:rPr>
        <w:t>in the life of our church. We want to enable them to develop and grow in the security of a community that has learned how to offer appropriate care and to ensure their safety and well-being.</w:t>
      </w:r>
    </w:p>
    <w:p w14:paraId="2B754124" w14:textId="77777777" w:rsidR="00262C39" w:rsidRPr="00D85F15" w:rsidRDefault="00262C39" w:rsidP="00012220">
      <w:pPr>
        <w:tabs>
          <w:tab w:val="left" w:pos="540"/>
        </w:tabs>
        <w:spacing w:after="0" w:line="240" w:lineRule="auto"/>
        <w:jc w:val="both"/>
        <w:rPr>
          <w:rFonts w:ascii="Arial" w:hAnsi="Arial" w:cs="Arial"/>
          <w:sz w:val="24"/>
          <w:szCs w:val="24"/>
        </w:rPr>
      </w:pPr>
    </w:p>
    <w:p w14:paraId="4C50DEEA" w14:textId="77777777" w:rsidR="00B330FF" w:rsidRPr="00D85F15" w:rsidRDefault="00B330FF" w:rsidP="00012220">
      <w:pPr>
        <w:pStyle w:val="ListParagraph"/>
        <w:numPr>
          <w:ilvl w:val="0"/>
          <w:numId w:val="26"/>
        </w:numPr>
        <w:tabs>
          <w:tab w:val="left" w:pos="540"/>
        </w:tabs>
        <w:spacing w:after="0" w:line="240" w:lineRule="auto"/>
        <w:jc w:val="both"/>
        <w:rPr>
          <w:rFonts w:ascii="Arial" w:hAnsi="Arial" w:cs="Arial"/>
          <w:sz w:val="24"/>
          <w:szCs w:val="24"/>
        </w:rPr>
      </w:pPr>
      <w:r w:rsidRPr="00D85F15">
        <w:rPr>
          <w:rFonts w:ascii="Arial" w:hAnsi="Arial" w:cs="Arial"/>
          <w:sz w:val="24"/>
          <w:szCs w:val="24"/>
        </w:rPr>
        <w:t xml:space="preserve">The members of Canton Uniting Church are committed to this policy to ensure that our children, young people and vulnerable adults experience the love and peace of Christ in a church community that is safe, caring and trusted. </w:t>
      </w:r>
    </w:p>
    <w:p w14:paraId="558492DE" w14:textId="77777777" w:rsidR="00D376CA" w:rsidRDefault="00D376CA">
      <w:pPr>
        <w:tabs>
          <w:tab w:val="num" w:pos="360"/>
        </w:tabs>
        <w:spacing w:after="0"/>
        <w:rPr>
          <w:rFonts w:ascii="Arial" w:hAnsi="Arial" w:cs="Arial"/>
          <w:sz w:val="24"/>
          <w:szCs w:val="24"/>
        </w:rPr>
      </w:pPr>
    </w:p>
    <w:p w14:paraId="5A034303" w14:textId="77777777" w:rsidR="002B786E" w:rsidRPr="00A739E3" w:rsidRDefault="00A739E3" w:rsidP="00C567E4">
      <w:pPr>
        <w:tabs>
          <w:tab w:val="num" w:pos="360"/>
        </w:tabs>
        <w:rPr>
          <w:rFonts w:ascii="Arial" w:hAnsi="Arial" w:cs="Arial"/>
          <w:sz w:val="24"/>
          <w:szCs w:val="24"/>
        </w:rPr>
      </w:pPr>
      <w:r>
        <w:rPr>
          <w:rFonts w:ascii="Arial" w:hAnsi="Arial" w:cs="Arial"/>
          <w:sz w:val="24"/>
          <w:szCs w:val="24"/>
        </w:rPr>
        <w:t>We also make the following c</w:t>
      </w:r>
      <w:r w:rsidR="002B786E" w:rsidRPr="00A739E3">
        <w:rPr>
          <w:rFonts w:ascii="Arial" w:hAnsi="Arial" w:cs="Arial"/>
          <w:sz w:val="24"/>
          <w:szCs w:val="24"/>
        </w:rPr>
        <w:t xml:space="preserve">ommitments </w:t>
      </w:r>
    </w:p>
    <w:p w14:paraId="4A2EA74D" w14:textId="77777777" w:rsidR="00AF0289" w:rsidRPr="00AF0289" w:rsidRDefault="00AF0289" w:rsidP="00012220">
      <w:pPr>
        <w:pStyle w:val="ListParagraph"/>
        <w:numPr>
          <w:ilvl w:val="0"/>
          <w:numId w:val="27"/>
        </w:numPr>
        <w:jc w:val="both"/>
        <w:rPr>
          <w:rFonts w:ascii="Arial" w:hAnsi="Arial" w:cs="Arial"/>
          <w:sz w:val="24"/>
          <w:szCs w:val="24"/>
        </w:rPr>
      </w:pPr>
      <w:r w:rsidRPr="00AF0289">
        <w:rPr>
          <w:rFonts w:ascii="Arial" w:hAnsi="Arial" w:cs="Arial"/>
          <w:sz w:val="24"/>
          <w:szCs w:val="24"/>
        </w:rPr>
        <w:t>Children and parents/carers will be informed of this policy, and our procedures.</w:t>
      </w:r>
    </w:p>
    <w:p w14:paraId="7AD50D4F" w14:textId="77777777" w:rsidR="00C567E4" w:rsidRPr="00A739E3" w:rsidRDefault="00C567E4" w:rsidP="00012220">
      <w:pPr>
        <w:pStyle w:val="ListParagraph"/>
        <w:numPr>
          <w:ilvl w:val="0"/>
          <w:numId w:val="27"/>
        </w:numPr>
        <w:tabs>
          <w:tab w:val="num" w:pos="360"/>
        </w:tabs>
        <w:jc w:val="both"/>
        <w:rPr>
          <w:rFonts w:ascii="Arial" w:hAnsi="Arial" w:cs="Arial"/>
          <w:sz w:val="24"/>
          <w:szCs w:val="24"/>
        </w:rPr>
      </w:pPr>
      <w:r w:rsidRPr="00A739E3">
        <w:rPr>
          <w:rFonts w:ascii="Arial" w:hAnsi="Arial" w:cs="Arial"/>
          <w:sz w:val="24"/>
          <w:szCs w:val="24"/>
        </w:rPr>
        <w:t>We acknowledge both adults</w:t>
      </w:r>
      <w:r w:rsidR="00012220">
        <w:rPr>
          <w:rFonts w:ascii="Arial" w:hAnsi="Arial" w:cs="Arial"/>
          <w:sz w:val="24"/>
          <w:szCs w:val="24"/>
        </w:rPr>
        <w:t>’</w:t>
      </w:r>
      <w:r w:rsidRPr="00A739E3">
        <w:rPr>
          <w:rFonts w:ascii="Arial" w:hAnsi="Arial" w:cs="Arial"/>
          <w:sz w:val="24"/>
          <w:szCs w:val="24"/>
        </w:rPr>
        <w:t xml:space="preserve"> and children’s right to protection from abuse regardless of gender, ethnicity, disability, sexuality or beliefs. We consider that, in accordance with legislation, the welfare of children is paramount. We will follow legislation, statutory guidance and recognised good practice. </w:t>
      </w:r>
    </w:p>
    <w:p w14:paraId="5A6C95D2"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 xml:space="preserve">We will seek to establish a caring environment in which there is an informed vigilance about the dangers of abuse. </w:t>
      </w:r>
    </w:p>
    <w:p w14:paraId="12BC7887" w14:textId="77777777" w:rsidR="00C567E4" w:rsidRPr="00A739E3" w:rsidRDefault="00C567E4" w:rsidP="00012220">
      <w:pPr>
        <w:pStyle w:val="ListParagraph"/>
        <w:numPr>
          <w:ilvl w:val="0"/>
          <w:numId w:val="27"/>
        </w:numPr>
        <w:tabs>
          <w:tab w:val="num" w:pos="360"/>
        </w:tabs>
        <w:jc w:val="both"/>
        <w:rPr>
          <w:rFonts w:ascii="Arial" w:hAnsi="Arial" w:cs="Arial"/>
          <w:sz w:val="24"/>
          <w:szCs w:val="24"/>
        </w:rPr>
      </w:pPr>
      <w:r w:rsidRPr="00A739E3">
        <w:rPr>
          <w:rFonts w:ascii="Arial" w:hAnsi="Arial" w:cs="Arial"/>
          <w:sz w:val="24"/>
          <w:szCs w:val="24"/>
        </w:rPr>
        <w:t>We will implement, maintain and regularly review the procedures outlined in this policy</w:t>
      </w:r>
      <w:r w:rsidR="0030587E">
        <w:rPr>
          <w:rFonts w:ascii="Arial" w:hAnsi="Arial" w:cs="Arial"/>
          <w:sz w:val="24"/>
          <w:szCs w:val="24"/>
        </w:rPr>
        <w:t xml:space="preserve"> and the accompanying Good Practice Guidance</w:t>
      </w:r>
      <w:r w:rsidRPr="00A739E3">
        <w:rPr>
          <w:rFonts w:ascii="Arial" w:hAnsi="Arial" w:cs="Arial"/>
          <w:sz w:val="24"/>
          <w:szCs w:val="24"/>
        </w:rPr>
        <w:t>, which are designed to prevent and to be alert to such abuse.</w:t>
      </w:r>
    </w:p>
    <w:p w14:paraId="63688159" w14:textId="77777777" w:rsidR="00C567E4" w:rsidRPr="00F93AD7"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We will appoint Safeguarding Coordinator</w:t>
      </w:r>
      <w:r w:rsidR="006A73C4" w:rsidRPr="00A739E3">
        <w:rPr>
          <w:rFonts w:ascii="Arial" w:hAnsi="Arial" w:cs="Arial"/>
          <w:sz w:val="24"/>
          <w:szCs w:val="24"/>
        </w:rPr>
        <w:t>s,</w:t>
      </w:r>
      <w:r w:rsidRPr="00A739E3">
        <w:rPr>
          <w:rFonts w:ascii="Arial" w:hAnsi="Arial" w:cs="Arial"/>
          <w:sz w:val="24"/>
          <w:szCs w:val="24"/>
        </w:rPr>
        <w:t xml:space="preserve"> who will have specific responsibilities for safeguarding, although we recognise that safeguarding is a whole church responsibility.</w:t>
      </w:r>
      <w:r w:rsidR="00F93AD7" w:rsidRPr="00F93AD7">
        <w:rPr>
          <w:spacing w:val="-2"/>
          <w:szCs w:val="26"/>
        </w:rPr>
        <w:t xml:space="preserve"> </w:t>
      </w:r>
      <w:r w:rsidR="00F93AD7" w:rsidRPr="00F93AD7">
        <w:rPr>
          <w:rFonts w:ascii="Arial" w:hAnsi="Arial" w:cs="Arial"/>
          <w:spacing w:val="-2"/>
          <w:sz w:val="24"/>
          <w:szCs w:val="24"/>
        </w:rPr>
        <w:t>The Safeguarding Coordinator</w:t>
      </w:r>
      <w:r w:rsidR="00F93AD7">
        <w:rPr>
          <w:rFonts w:ascii="Arial" w:hAnsi="Arial" w:cs="Arial"/>
          <w:spacing w:val="-2"/>
          <w:sz w:val="24"/>
          <w:szCs w:val="24"/>
        </w:rPr>
        <w:t>s</w:t>
      </w:r>
      <w:r w:rsidR="00F93AD7" w:rsidRPr="00F93AD7">
        <w:rPr>
          <w:rFonts w:ascii="Arial" w:hAnsi="Arial" w:cs="Arial"/>
          <w:spacing w:val="-2"/>
          <w:sz w:val="24"/>
          <w:szCs w:val="24"/>
        </w:rPr>
        <w:t xml:space="preserve"> </w:t>
      </w:r>
      <w:r w:rsidR="00F93AD7">
        <w:rPr>
          <w:rFonts w:ascii="Arial" w:hAnsi="Arial" w:cs="Arial"/>
          <w:spacing w:val="-2"/>
          <w:sz w:val="24"/>
          <w:szCs w:val="24"/>
        </w:rPr>
        <w:t>are</w:t>
      </w:r>
      <w:r w:rsidR="00F93AD7" w:rsidRPr="00F93AD7">
        <w:rPr>
          <w:rFonts w:ascii="Arial" w:hAnsi="Arial" w:cs="Arial"/>
          <w:spacing w:val="-2"/>
          <w:sz w:val="24"/>
          <w:szCs w:val="24"/>
        </w:rPr>
        <w:t xml:space="preserve"> the </w:t>
      </w:r>
      <w:r w:rsidR="00F93AD7">
        <w:rPr>
          <w:rFonts w:ascii="Arial" w:hAnsi="Arial" w:cs="Arial"/>
          <w:spacing w:val="-2"/>
          <w:sz w:val="24"/>
          <w:szCs w:val="24"/>
        </w:rPr>
        <w:t>people</w:t>
      </w:r>
      <w:r w:rsidR="00F93AD7" w:rsidRPr="00F93AD7">
        <w:rPr>
          <w:rFonts w:ascii="Arial" w:hAnsi="Arial" w:cs="Arial"/>
          <w:spacing w:val="-2"/>
          <w:sz w:val="24"/>
          <w:szCs w:val="24"/>
        </w:rPr>
        <w:t xml:space="preserve"> to whom all concerns or allegations should be addressed. Their contact details can be found in Key Contacts, P</w:t>
      </w:r>
      <w:r w:rsidR="00F93AD7">
        <w:rPr>
          <w:rFonts w:ascii="Arial" w:hAnsi="Arial" w:cs="Arial"/>
          <w:spacing w:val="-2"/>
          <w:sz w:val="24"/>
          <w:szCs w:val="24"/>
        </w:rPr>
        <w:t>5</w:t>
      </w:r>
      <w:r w:rsidR="00F93AD7" w:rsidRPr="00F93AD7">
        <w:rPr>
          <w:rFonts w:ascii="Arial" w:hAnsi="Arial" w:cs="Arial"/>
          <w:spacing w:val="-2"/>
          <w:sz w:val="24"/>
          <w:szCs w:val="24"/>
        </w:rPr>
        <w:t>.</w:t>
      </w:r>
    </w:p>
    <w:p w14:paraId="3B3716EA"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We will organise activities in such a way as to promote a safe environment and minimise the risk of harm to children and vulnerable adults.</w:t>
      </w:r>
    </w:p>
    <w:p w14:paraId="4B76D1D8" w14:textId="77777777" w:rsidR="00E50899" w:rsidRDefault="00E50899" w:rsidP="00E50899">
      <w:pPr>
        <w:pStyle w:val="ListParagraph"/>
        <w:numPr>
          <w:ilvl w:val="0"/>
          <w:numId w:val="27"/>
        </w:numPr>
        <w:spacing w:after="0"/>
        <w:rPr>
          <w:rFonts w:ascii="Arial" w:hAnsi="Arial" w:cs="Arial"/>
          <w:sz w:val="24"/>
          <w:szCs w:val="24"/>
        </w:rPr>
      </w:pPr>
      <w:r w:rsidRPr="00E50899">
        <w:rPr>
          <w:rFonts w:ascii="Arial" w:hAnsi="Arial" w:cs="Arial"/>
          <w:sz w:val="24"/>
          <w:szCs w:val="24"/>
        </w:rPr>
        <w:t xml:space="preserve">We believe that domestic abuse in all its forms is unacceptable and inconsistent with a Christian way of living and recognised that it can affect both adults and children. </w:t>
      </w:r>
    </w:p>
    <w:p w14:paraId="285D2635" w14:textId="77777777" w:rsidR="00E50899" w:rsidRPr="00E50899" w:rsidRDefault="00E50899" w:rsidP="00E50899">
      <w:pPr>
        <w:pStyle w:val="ListParagraph"/>
        <w:spacing w:after="0"/>
        <w:rPr>
          <w:rFonts w:ascii="Arial" w:hAnsi="Arial" w:cs="Arial"/>
          <w:sz w:val="24"/>
          <w:szCs w:val="24"/>
        </w:rPr>
      </w:pPr>
    </w:p>
    <w:p w14:paraId="188F97D2"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 xml:space="preserve">We will follow a safer recruitment process for the selection and appointment of people to work with children or adults in need of protection, whether voluntary or paid, lay or ordained.  </w:t>
      </w:r>
    </w:p>
    <w:p w14:paraId="57C02197"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We are committed to providing support and supervision, resources and training, to those who work with children and vulnerable adults.</w:t>
      </w:r>
    </w:p>
    <w:p w14:paraId="00D57095"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 xml:space="preserve">We will use rigorous and careful supervision to protect people from the risks associated with known offenders within the congregation, including </w:t>
      </w:r>
      <w:r w:rsidRPr="00A739E3">
        <w:rPr>
          <w:rFonts w:ascii="Arial" w:hAnsi="Arial" w:cs="Arial"/>
          <w:sz w:val="24"/>
          <w:szCs w:val="24"/>
        </w:rPr>
        <w:lastRenderedPageBreak/>
        <w:t>implementing contracts with known offenders and those who have been assessed as posing a risk, which could include partners of offenders.</w:t>
      </w:r>
    </w:p>
    <w:p w14:paraId="174CA5A0" w14:textId="77777777" w:rsidR="00C567E4" w:rsidRPr="00A739E3" w:rsidRDefault="00C567E4" w:rsidP="00012220">
      <w:pPr>
        <w:pStyle w:val="ListParagraph"/>
        <w:numPr>
          <w:ilvl w:val="0"/>
          <w:numId w:val="27"/>
        </w:numPr>
        <w:spacing w:after="0" w:line="240" w:lineRule="auto"/>
        <w:jc w:val="both"/>
        <w:rPr>
          <w:rFonts w:ascii="Arial" w:hAnsi="Arial" w:cs="Arial"/>
          <w:sz w:val="24"/>
          <w:szCs w:val="24"/>
        </w:rPr>
      </w:pPr>
      <w:r w:rsidRPr="00A739E3">
        <w:rPr>
          <w:rFonts w:ascii="Arial" w:hAnsi="Arial" w:cs="Arial"/>
          <w:sz w:val="24"/>
          <w:szCs w:val="24"/>
        </w:rPr>
        <w:t xml:space="preserve">All concerns and allegations of abuse, including domestic abuse, will be responded to appropriately, including referring to </w:t>
      </w:r>
      <w:r w:rsidR="00337DC4">
        <w:rPr>
          <w:rFonts w:ascii="Arial" w:hAnsi="Arial" w:cs="Arial"/>
          <w:sz w:val="24"/>
          <w:szCs w:val="24"/>
        </w:rPr>
        <w:t>Cardiff’s Multi-Agency Safeguarding Hub</w:t>
      </w:r>
      <w:r w:rsidR="00C96722">
        <w:rPr>
          <w:rFonts w:ascii="Arial" w:hAnsi="Arial" w:cs="Arial"/>
          <w:sz w:val="24"/>
          <w:szCs w:val="24"/>
        </w:rPr>
        <w:t xml:space="preserve"> [MASH]</w:t>
      </w:r>
      <w:r w:rsidRPr="00A739E3">
        <w:rPr>
          <w:rFonts w:ascii="Arial" w:hAnsi="Arial" w:cs="Arial"/>
          <w:sz w:val="24"/>
          <w:szCs w:val="24"/>
        </w:rPr>
        <w:t xml:space="preserve">. </w:t>
      </w:r>
    </w:p>
    <w:p w14:paraId="727AA604" w14:textId="77777777" w:rsidR="00C567E4" w:rsidRPr="00D85F15" w:rsidRDefault="00C567E4" w:rsidP="00012220">
      <w:pPr>
        <w:tabs>
          <w:tab w:val="left" w:pos="540"/>
        </w:tabs>
        <w:spacing w:after="0" w:line="240" w:lineRule="auto"/>
        <w:jc w:val="both"/>
        <w:rPr>
          <w:rFonts w:ascii="Arial" w:hAnsi="Arial" w:cs="Arial"/>
          <w:color w:val="000000"/>
          <w:sz w:val="24"/>
          <w:szCs w:val="24"/>
        </w:rPr>
      </w:pPr>
    </w:p>
    <w:p w14:paraId="663FEA50" w14:textId="77777777" w:rsidR="00C567E4" w:rsidRPr="00A739E3" w:rsidRDefault="00C567E4" w:rsidP="00012220">
      <w:pPr>
        <w:pStyle w:val="ListParagraph"/>
        <w:numPr>
          <w:ilvl w:val="0"/>
          <w:numId w:val="27"/>
        </w:numPr>
        <w:jc w:val="both"/>
        <w:rPr>
          <w:rFonts w:ascii="Arial" w:hAnsi="Arial" w:cs="Arial"/>
          <w:sz w:val="24"/>
          <w:szCs w:val="24"/>
        </w:rPr>
      </w:pPr>
      <w:r w:rsidRPr="00A739E3">
        <w:rPr>
          <w:rFonts w:ascii="Arial" w:hAnsi="Arial" w:cs="Arial"/>
          <w:sz w:val="24"/>
          <w:szCs w:val="24"/>
        </w:rPr>
        <w:t>We will co-operate with th</w:t>
      </w:r>
      <w:r w:rsidR="0030587E">
        <w:rPr>
          <w:rFonts w:ascii="Arial" w:hAnsi="Arial" w:cs="Arial"/>
          <w:sz w:val="24"/>
          <w:szCs w:val="24"/>
        </w:rPr>
        <w:t>e Police, Children’s and Adult</w:t>
      </w:r>
      <w:r w:rsidRPr="00A739E3">
        <w:rPr>
          <w:rFonts w:ascii="Arial" w:hAnsi="Arial" w:cs="Arial"/>
          <w:sz w:val="24"/>
          <w:szCs w:val="24"/>
        </w:rPr>
        <w:t xml:space="preserve"> Services in any i</w:t>
      </w:r>
      <w:r w:rsidR="0030587E">
        <w:rPr>
          <w:rFonts w:ascii="Arial" w:hAnsi="Arial" w:cs="Arial"/>
          <w:sz w:val="24"/>
          <w:szCs w:val="24"/>
        </w:rPr>
        <w:t>nvestigation, will follow multi-</w:t>
      </w:r>
      <w:r w:rsidRPr="00A739E3">
        <w:rPr>
          <w:rFonts w:ascii="Arial" w:hAnsi="Arial" w:cs="Arial"/>
          <w:sz w:val="24"/>
          <w:szCs w:val="24"/>
        </w:rPr>
        <w:t>agency decisions and will maintain confidentiality of any investigations to those directly involved.</w:t>
      </w:r>
    </w:p>
    <w:p w14:paraId="6433B73F" w14:textId="77777777" w:rsidR="003D14E2" w:rsidRPr="003D14E2" w:rsidRDefault="003D14E2" w:rsidP="003D14E2">
      <w:pPr>
        <w:ind w:left="360"/>
        <w:jc w:val="both"/>
        <w:rPr>
          <w:rFonts w:ascii="Arial" w:hAnsi="Arial" w:cs="Arial"/>
          <w:b/>
          <w:sz w:val="24"/>
          <w:szCs w:val="24"/>
          <w:lang w:val="en-US"/>
        </w:rPr>
      </w:pPr>
      <w:r w:rsidRPr="003D14E2">
        <w:rPr>
          <w:rFonts w:ascii="Arial" w:hAnsi="Arial" w:cs="Arial"/>
          <w:b/>
          <w:sz w:val="24"/>
          <w:szCs w:val="24"/>
          <w:lang w:val="en-US"/>
        </w:rPr>
        <w:t>In the Church Community Garden</w:t>
      </w:r>
    </w:p>
    <w:p w14:paraId="2F09D40A" w14:textId="77777777" w:rsidR="003D14E2" w:rsidRPr="003D14E2" w:rsidRDefault="003D14E2" w:rsidP="003D14E2">
      <w:pPr>
        <w:pStyle w:val="ListParagraph"/>
        <w:numPr>
          <w:ilvl w:val="0"/>
          <w:numId w:val="27"/>
        </w:numPr>
        <w:jc w:val="both"/>
        <w:rPr>
          <w:rFonts w:ascii="Arial" w:hAnsi="Arial" w:cs="Arial"/>
          <w:sz w:val="24"/>
          <w:szCs w:val="24"/>
          <w:lang w:val="en-US"/>
        </w:rPr>
      </w:pPr>
      <w:r w:rsidRPr="003D14E2">
        <w:rPr>
          <w:rFonts w:ascii="Arial" w:hAnsi="Arial" w:cs="Arial"/>
          <w:sz w:val="24"/>
          <w:szCs w:val="24"/>
          <w:lang w:val="en-US"/>
        </w:rPr>
        <w:t>We will ensure that the volunteers and children in the garden are aware that no volunteers should be left alone with a child. All children, up to the age of 18 years old, will need to be accompanied by an adult, or parental consent be in place if a child is on site without an accompanying adult.</w:t>
      </w:r>
    </w:p>
    <w:p w14:paraId="2718498B" w14:textId="77777777" w:rsidR="003D14E2" w:rsidRPr="003D14E2" w:rsidRDefault="003D14E2" w:rsidP="003D14E2">
      <w:pPr>
        <w:pStyle w:val="ListParagraph"/>
        <w:numPr>
          <w:ilvl w:val="0"/>
          <w:numId w:val="27"/>
        </w:numPr>
        <w:jc w:val="both"/>
        <w:rPr>
          <w:rFonts w:ascii="Arial" w:hAnsi="Arial" w:cs="Arial"/>
          <w:sz w:val="24"/>
          <w:szCs w:val="24"/>
          <w:lang w:val="en-US"/>
        </w:rPr>
      </w:pPr>
      <w:r w:rsidRPr="003D14E2">
        <w:rPr>
          <w:rFonts w:ascii="Arial" w:hAnsi="Arial" w:cs="Arial"/>
          <w:sz w:val="24"/>
          <w:szCs w:val="24"/>
          <w:lang w:val="en-US"/>
        </w:rPr>
        <w:t>If a volunteer has a concern about a child, the procedure in the event of a concern of abuse, previously described in this Policy, will be followed.</w:t>
      </w:r>
    </w:p>
    <w:p w14:paraId="69CA1F07" w14:textId="77777777" w:rsidR="003D14E2" w:rsidRPr="003D14E2" w:rsidRDefault="003D14E2" w:rsidP="003D14E2">
      <w:pPr>
        <w:pStyle w:val="ListParagraph"/>
        <w:numPr>
          <w:ilvl w:val="0"/>
          <w:numId w:val="27"/>
        </w:numPr>
        <w:jc w:val="both"/>
        <w:rPr>
          <w:rFonts w:ascii="Arial" w:hAnsi="Arial" w:cs="Arial"/>
          <w:sz w:val="24"/>
          <w:szCs w:val="24"/>
          <w:lang w:val="en-US"/>
        </w:rPr>
      </w:pPr>
      <w:r w:rsidRPr="003D14E2">
        <w:rPr>
          <w:rFonts w:ascii="Arial" w:hAnsi="Arial" w:cs="Arial"/>
          <w:sz w:val="24"/>
          <w:szCs w:val="24"/>
          <w:lang w:val="en-US"/>
        </w:rPr>
        <w:t>If there is an accident or incident in the garden with a child, the volunteer will use the first aid box; contact their parents/carers if they are not present; contact the health services if needed; make a record of the incident; and contact the Church Safeguarding Officer.</w:t>
      </w:r>
    </w:p>
    <w:p w14:paraId="0A153EF7" w14:textId="77777777" w:rsidR="003D14E2" w:rsidRPr="003D14E2" w:rsidRDefault="003D14E2" w:rsidP="003D14E2">
      <w:pPr>
        <w:pStyle w:val="ListParagraph"/>
        <w:numPr>
          <w:ilvl w:val="0"/>
          <w:numId w:val="27"/>
        </w:numPr>
        <w:jc w:val="both"/>
        <w:rPr>
          <w:rFonts w:ascii="Arial" w:hAnsi="Arial" w:cs="Arial"/>
          <w:sz w:val="24"/>
          <w:szCs w:val="24"/>
          <w:lang w:val="en-US"/>
        </w:rPr>
      </w:pPr>
      <w:r w:rsidRPr="003D14E2">
        <w:rPr>
          <w:rFonts w:ascii="Arial" w:hAnsi="Arial" w:cs="Arial"/>
          <w:sz w:val="24"/>
          <w:szCs w:val="24"/>
          <w:lang w:val="en-US"/>
        </w:rPr>
        <w:t>The volunteers working on site will ensure that there is a charged mobile phone on site. They will also ensure that the Church garden door is kept open, so that, in the event of an emergency with the exit to the street being blocked, they have access to an exit from the Church.</w:t>
      </w:r>
    </w:p>
    <w:p w14:paraId="6C1D4106" w14:textId="77777777" w:rsidR="003D14E2" w:rsidRPr="003D14E2" w:rsidRDefault="003D14E2" w:rsidP="003D14E2">
      <w:pPr>
        <w:pStyle w:val="ListParagraph"/>
        <w:numPr>
          <w:ilvl w:val="0"/>
          <w:numId w:val="27"/>
        </w:numPr>
        <w:jc w:val="both"/>
        <w:rPr>
          <w:rFonts w:ascii="Arial" w:hAnsi="Arial" w:cs="Arial"/>
          <w:sz w:val="24"/>
          <w:szCs w:val="24"/>
          <w:lang w:val="en-US"/>
        </w:rPr>
      </w:pPr>
      <w:r w:rsidRPr="003D14E2">
        <w:rPr>
          <w:rFonts w:ascii="Arial" w:hAnsi="Arial" w:cs="Arial"/>
          <w:sz w:val="24"/>
          <w:szCs w:val="24"/>
          <w:lang w:val="en-US"/>
        </w:rPr>
        <w:t>A DBS check will be undertaken by the Church Safeguarding Co-</w:t>
      </w:r>
      <w:proofErr w:type="spellStart"/>
      <w:r w:rsidRPr="003D14E2">
        <w:rPr>
          <w:rFonts w:ascii="Arial" w:hAnsi="Arial" w:cs="Arial"/>
          <w:sz w:val="24"/>
          <w:szCs w:val="24"/>
          <w:lang w:val="en-US"/>
        </w:rPr>
        <w:t>ordinator</w:t>
      </w:r>
      <w:proofErr w:type="spellEnd"/>
      <w:r w:rsidRPr="003D14E2">
        <w:rPr>
          <w:rFonts w:ascii="Arial" w:hAnsi="Arial" w:cs="Arial"/>
          <w:sz w:val="24"/>
          <w:szCs w:val="24"/>
          <w:lang w:val="en-US"/>
        </w:rPr>
        <w:t xml:space="preserve"> on the volunteers in the garden who are working with children and vulnerable adults, and references will be sought for volunteers unknown to the Church and Project, who want to work in the garden.</w:t>
      </w:r>
    </w:p>
    <w:p w14:paraId="3D0CF53A" w14:textId="77777777" w:rsidR="00C567E4" w:rsidRPr="00D85F15" w:rsidRDefault="00F93AD7" w:rsidP="00C567E4">
      <w:pPr>
        <w:shd w:val="clear" w:color="auto" w:fill="FFFFFF"/>
        <w:spacing w:before="100" w:beforeAutospacing="1" w:after="240" w:line="240" w:lineRule="auto"/>
        <w:rPr>
          <w:rFonts w:ascii="Arial" w:hAnsi="Arial" w:cs="Arial"/>
          <w:color w:val="000000"/>
          <w:sz w:val="24"/>
          <w:szCs w:val="24"/>
        </w:rPr>
      </w:pPr>
      <w:r>
        <w:rPr>
          <w:rFonts w:ascii="Arial" w:hAnsi="Arial" w:cs="Arial"/>
          <w:b/>
          <w:bCs/>
          <w:color w:val="000000"/>
          <w:sz w:val="24"/>
          <w:szCs w:val="24"/>
        </w:rPr>
        <w:t>D</w:t>
      </w:r>
      <w:r w:rsidR="00C567E4" w:rsidRPr="00D85F15">
        <w:rPr>
          <w:rFonts w:ascii="Arial" w:hAnsi="Arial" w:cs="Arial"/>
          <w:b/>
          <w:bCs/>
          <w:color w:val="000000"/>
          <w:sz w:val="24"/>
          <w:szCs w:val="24"/>
        </w:rPr>
        <w:t>uty of care and confidentiality</w:t>
      </w:r>
    </w:p>
    <w:p w14:paraId="352876B5" w14:textId="77777777" w:rsidR="00C567E4" w:rsidRPr="00D85F15" w:rsidRDefault="00C567E4" w:rsidP="00012220">
      <w:pPr>
        <w:shd w:val="clear" w:color="auto" w:fill="FFFFFF"/>
        <w:spacing w:before="100" w:beforeAutospacing="1" w:after="240" w:line="240" w:lineRule="auto"/>
        <w:jc w:val="both"/>
        <w:rPr>
          <w:rFonts w:ascii="Arial" w:hAnsi="Arial" w:cs="Arial"/>
          <w:color w:val="000000"/>
          <w:sz w:val="24"/>
          <w:szCs w:val="24"/>
        </w:rPr>
      </w:pPr>
      <w:r w:rsidRPr="00D85F15">
        <w:rPr>
          <w:rFonts w:ascii="Arial" w:hAnsi="Arial" w:cs="Arial"/>
          <w:color w:val="000000"/>
          <w:sz w:val="24"/>
          <w:szCs w:val="24"/>
        </w:rPr>
        <w:t xml:space="preserve">We have a duty of care to </w:t>
      </w:r>
      <w:r w:rsidR="00AF0289">
        <w:rPr>
          <w:rFonts w:ascii="Arial" w:hAnsi="Arial" w:cs="Arial"/>
          <w:color w:val="000000"/>
          <w:sz w:val="24"/>
          <w:szCs w:val="24"/>
        </w:rPr>
        <w:t>all those attending activities at Canton Uniting Church</w:t>
      </w:r>
      <w:r w:rsidRPr="00D85F15">
        <w:rPr>
          <w:rFonts w:ascii="Arial" w:hAnsi="Arial" w:cs="Arial"/>
          <w:color w:val="000000"/>
          <w:sz w:val="24"/>
          <w:szCs w:val="24"/>
        </w:rPr>
        <w:t xml:space="preserve">, </w:t>
      </w:r>
      <w:r w:rsidR="00AF0289">
        <w:rPr>
          <w:rFonts w:ascii="Arial" w:hAnsi="Arial" w:cs="Arial"/>
          <w:color w:val="000000"/>
          <w:sz w:val="24"/>
          <w:szCs w:val="24"/>
        </w:rPr>
        <w:t>particularly</w:t>
      </w:r>
      <w:r w:rsidRPr="00D85F15">
        <w:rPr>
          <w:rFonts w:ascii="Arial" w:hAnsi="Arial" w:cs="Arial"/>
          <w:color w:val="000000"/>
          <w:sz w:val="24"/>
          <w:szCs w:val="24"/>
        </w:rPr>
        <w:t xml:space="preserve"> vulnerable adults or children. We will maintain confidentiality except in circumstances where to do so would place the individual or another individual at risk. </w:t>
      </w:r>
    </w:p>
    <w:p w14:paraId="6C5EBFEA" w14:textId="77777777" w:rsidR="000A253D" w:rsidRDefault="0030587E" w:rsidP="000A253D">
      <w:pPr>
        <w:jc w:val="both"/>
        <w:rPr>
          <w:rFonts w:ascii="Arial" w:hAnsi="Arial" w:cs="Arial"/>
          <w:sz w:val="24"/>
          <w:szCs w:val="24"/>
        </w:rPr>
      </w:pPr>
      <w:r>
        <w:rPr>
          <w:rFonts w:ascii="Arial" w:hAnsi="Arial" w:cs="Arial"/>
          <w:b/>
          <w:sz w:val="24"/>
          <w:szCs w:val="24"/>
        </w:rPr>
        <w:t>The Safeguarding Co</w:t>
      </w:r>
      <w:r w:rsidR="000A253D" w:rsidRPr="00D85F15">
        <w:rPr>
          <w:rFonts w:ascii="Arial" w:hAnsi="Arial" w:cs="Arial"/>
          <w:b/>
          <w:sz w:val="24"/>
          <w:szCs w:val="24"/>
        </w:rPr>
        <w:t>ordinators</w:t>
      </w:r>
      <w:r w:rsidR="000A253D" w:rsidRPr="00D85F15">
        <w:rPr>
          <w:rFonts w:ascii="Arial" w:hAnsi="Arial" w:cs="Arial"/>
          <w:sz w:val="24"/>
          <w:szCs w:val="24"/>
        </w:rPr>
        <w:t xml:space="preserve"> </w:t>
      </w:r>
    </w:p>
    <w:p w14:paraId="09F55CC3" w14:textId="77777777" w:rsidR="00AF0289" w:rsidRPr="00D85F15" w:rsidRDefault="00C567E4" w:rsidP="00AF0289">
      <w:pPr>
        <w:jc w:val="both"/>
        <w:rPr>
          <w:rFonts w:ascii="Arial" w:hAnsi="Arial" w:cs="Arial"/>
          <w:sz w:val="24"/>
          <w:szCs w:val="24"/>
        </w:rPr>
      </w:pPr>
      <w:r w:rsidRPr="00D85F15">
        <w:rPr>
          <w:rFonts w:ascii="Arial" w:hAnsi="Arial" w:cs="Arial"/>
          <w:sz w:val="24"/>
          <w:szCs w:val="24"/>
        </w:rPr>
        <w:t xml:space="preserve">The church </w:t>
      </w:r>
      <w:r w:rsidR="00AF0289">
        <w:rPr>
          <w:rFonts w:ascii="Arial" w:hAnsi="Arial" w:cs="Arial"/>
          <w:sz w:val="24"/>
          <w:szCs w:val="24"/>
        </w:rPr>
        <w:t>has</w:t>
      </w:r>
      <w:r w:rsidRPr="00D85F15">
        <w:rPr>
          <w:rFonts w:ascii="Arial" w:hAnsi="Arial" w:cs="Arial"/>
          <w:sz w:val="24"/>
          <w:szCs w:val="24"/>
        </w:rPr>
        <w:t xml:space="preserve"> appoint</w:t>
      </w:r>
      <w:r w:rsidR="00AF0289">
        <w:rPr>
          <w:rFonts w:ascii="Arial" w:hAnsi="Arial" w:cs="Arial"/>
          <w:sz w:val="24"/>
          <w:szCs w:val="24"/>
        </w:rPr>
        <w:t>ed</w:t>
      </w:r>
      <w:r w:rsidRPr="00D85F15">
        <w:rPr>
          <w:rFonts w:ascii="Arial" w:hAnsi="Arial" w:cs="Arial"/>
          <w:sz w:val="24"/>
          <w:szCs w:val="24"/>
        </w:rPr>
        <w:t xml:space="preserve"> </w:t>
      </w:r>
      <w:r w:rsidR="0030587E">
        <w:rPr>
          <w:rFonts w:ascii="Arial" w:hAnsi="Arial" w:cs="Arial"/>
          <w:sz w:val="24"/>
          <w:szCs w:val="24"/>
        </w:rPr>
        <w:t>S</w:t>
      </w:r>
      <w:r w:rsidRPr="00D85F15">
        <w:rPr>
          <w:rFonts w:ascii="Arial" w:hAnsi="Arial" w:cs="Arial"/>
          <w:sz w:val="24"/>
          <w:szCs w:val="24"/>
        </w:rPr>
        <w:t xml:space="preserve">afeguarding </w:t>
      </w:r>
      <w:r w:rsidR="0030587E">
        <w:rPr>
          <w:rFonts w:ascii="Arial" w:hAnsi="Arial" w:cs="Arial"/>
          <w:sz w:val="24"/>
          <w:szCs w:val="24"/>
        </w:rPr>
        <w:t>C</w:t>
      </w:r>
      <w:r w:rsidR="00AF0289">
        <w:rPr>
          <w:rFonts w:ascii="Arial" w:hAnsi="Arial" w:cs="Arial"/>
          <w:sz w:val="24"/>
          <w:szCs w:val="24"/>
        </w:rPr>
        <w:t>oordinators</w:t>
      </w:r>
      <w:r w:rsidRPr="00D85F15">
        <w:rPr>
          <w:rFonts w:ascii="Arial" w:hAnsi="Arial" w:cs="Arial"/>
          <w:sz w:val="24"/>
          <w:szCs w:val="24"/>
        </w:rPr>
        <w:t xml:space="preserve"> for children and vulnerable adults. </w:t>
      </w:r>
      <w:r w:rsidR="0030587E">
        <w:rPr>
          <w:rFonts w:ascii="Arial" w:hAnsi="Arial" w:cs="Arial"/>
          <w:sz w:val="24"/>
          <w:szCs w:val="24"/>
        </w:rPr>
        <w:t>The Safeguarding Co</w:t>
      </w:r>
      <w:r w:rsidR="00AF0289" w:rsidRPr="00AF0289">
        <w:rPr>
          <w:rFonts w:ascii="Arial" w:hAnsi="Arial" w:cs="Arial"/>
          <w:sz w:val="24"/>
          <w:szCs w:val="24"/>
        </w:rPr>
        <w:t>ordinators</w:t>
      </w:r>
      <w:r w:rsidR="00AF0289" w:rsidRPr="00D85F15">
        <w:rPr>
          <w:rFonts w:ascii="Arial" w:hAnsi="Arial" w:cs="Arial"/>
          <w:sz w:val="24"/>
          <w:szCs w:val="24"/>
        </w:rPr>
        <w:t xml:space="preserve"> are the people to whom all concerns or allegations should be addressed. They can be contacted as detailed below: </w:t>
      </w:r>
    </w:p>
    <w:p w14:paraId="24F455EB" w14:textId="77777777" w:rsidR="00AF0289" w:rsidRDefault="00AF0289" w:rsidP="00AF0289">
      <w:pPr>
        <w:ind w:left="720"/>
        <w:rPr>
          <w:rFonts w:ascii="Arial" w:hAnsi="Arial" w:cs="Arial"/>
          <w:sz w:val="24"/>
          <w:szCs w:val="24"/>
        </w:rPr>
      </w:pPr>
      <w:r w:rsidRPr="00AF0289">
        <w:rPr>
          <w:rFonts w:ascii="Arial" w:hAnsi="Arial" w:cs="Arial"/>
          <w:b/>
          <w:sz w:val="24"/>
          <w:szCs w:val="24"/>
        </w:rPr>
        <w:lastRenderedPageBreak/>
        <w:t>Name</w:t>
      </w:r>
      <w:r>
        <w:rPr>
          <w:rFonts w:ascii="Arial" w:hAnsi="Arial" w:cs="Arial"/>
          <w:b/>
          <w:sz w:val="24"/>
          <w:szCs w:val="24"/>
        </w:rPr>
        <w:t>:</w:t>
      </w:r>
      <w:r w:rsidRPr="00D85F15">
        <w:rPr>
          <w:rFonts w:ascii="Arial" w:hAnsi="Arial" w:cs="Arial"/>
          <w:sz w:val="24"/>
          <w:szCs w:val="24"/>
        </w:rPr>
        <w:t xml:space="preserve"> </w:t>
      </w:r>
      <w:r>
        <w:rPr>
          <w:rFonts w:ascii="Arial" w:hAnsi="Arial" w:cs="Arial"/>
          <w:sz w:val="24"/>
          <w:szCs w:val="24"/>
        </w:rPr>
        <w:t xml:space="preserve">Ceri </w:t>
      </w:r>
      <w:r w:rsidRPr="00D85F15">
        <w:rPr>
          <w:rFonts w:ascii="Arial" w:hAnsi="Arial" w:cs="Arial"/>
          <w:sz w:val="24"/>
          <w:szCs w:val="24"/>
        </w:rPr>
        <w:t xml:space="preserve">George   </w:t>
      </w:r>
    </w:p>
    <w:p w14:paraId="4C90F13C" w14:textId="77777777" w:rsidR="00AF0289" w:rsidRPr="00D85F15" w:rsidRDefault="00AF0289" w:rsidP="00AF0289">
      <w:pPr>
        <w:ind w:left="720"/>
        <w:rPr>
          <w:rFonts w:ascii="Arial" w:hAnsi="Arial" w:cs="Arial"/>
          <w:sz w:val="24"/>
          <w:szCs w:val="24"/>
        </w:rPr>
      </w:pPr>
      <w:r w:rsidRPr="00AF0289">
        <w:rPr>
          <w:rFonts w:ascii="Arial" w:hAnsi="Arial" w:cs="Arial"/>
          <w:b/>
          <w:sz w:val="24"/>
          <w:szCs w:val="24"/>
        </w:rPr>
        <w:t>Contact phone number</w:t>
      </w:r>
      <w:r>
        <w:rPr>
          <w:rFonts w:ascii="Arial" w:hAnsi="Arial" w:cs="Arial"/>
          <w:b/>
          <w:sz w:val="24"/>
          <w:szCs w:val="24"/>
        </w:rPr>
        <w:t>:</w:t>
      </w:r>
      <w:r w:rsidRPr="00D85F15">
        <w:rPr>
          <w:rFonts w:ascii="Arial" w:hAnsi="Arial" w:cs="Arial"/>
          <w:sz w:val="24"/>
          <w:szCs w:val="24"/>
        </w:rPr>
        <w:t xml:space="preserve">   029</w:t>
      </w:r>
      <w:r>
        <w:rPr>
          <w:rFonts w:ascii="Arial" w:hAnsi="Arial" w:cs="Arial"/>
          <w:sz w:val="24"/>
          <w:szCs w:val="24"/>
        </w:rPr>
        <w:t xml:space="preserve"> </w:t>
      </w:r>
      <w:r w:rsidRPr="00D85F15">
        <w:rPr>
          <w:rFonts w:ascii="Arial" w:hAnsi="Arial" w:cs="Arial"/>
          <w:sz w:val="24"/>
          <w:szCs w:val="24"/>
        </w:rPr>
        <w:t>2065</w:t>
      </w:r>
      <w:r>
        <w:rPr>
          <w:rFonts w:ascii="Arial" w:hAnsi="Arial" w:cs="Arial"/>
          <w:sz w:val="24"/>
          <w:szCs w:val="24"/>
        </w:rPr>
        <w:t xml:space="preserve"> </w:t>
      </w:r>
      <w:r w:rsidRPr="00D85F15">
        <w:rPr>
          <w:rFonts w:ascii="Arial" w:hAnsi="Arial" w:cs="Arial"/>
          <w:sz w:val="24"/>
          <w:szCs w:val="24"/>
        </w:rPr>
        <w:t>8075</w:t>
      </w:r>
      <w:r>
        <w:rPr>
          <w:rFonts w:ascii="Arial" w:hAnsi="Arial" w:cs="Arial"/>
          <w:sz w:val="24"/>
          <w:szCs w:val="24"/>
        </w:rPr>
        <w:t xml:space="preserve"> / 07758 740524</w:t>
      </w:r>
    </w:p>
    <w:p w14:paraId="6F8374F8" w14:textId="77777777" w:rsidR="00AF0289" w:rsidRPr="00D85F15" w:rsidRDefault="00AF0289" w:rsidP="00AF0289">
      <w:pPr>
        <w:ind w:left="720"/>
        <w:rPr>
          <w:rFonts w:ascii="Arial" w:hAnsi="Arial" w:cs="Arial"/>
          <w:sz w:val="24"/>
          <w:szCs w:val="24"/>
        </w:rPr>
      </w:pPr>
      <w:r w:rsidRPr="00AF0289">
        <w:rPr>
          <w:rFonts w:ascii="Arial" w:hAnsi="Arial" w:cs="Arial"/>
          <w:b/>
          <w:sz w:val="24"/>
          <w:szCs w:val="24"/>
        </w:rPr>
        <w:t>Email address</w:t>
      </w:r>
      <w:r>
        <w:rPr>
          <w:rFonts w:ascii="Arial" w:hAnsi="Arial" w:cs="Arial"/>
          <w:b/>
          <w:sz w:val="24"/>
          <w:szCs w:val="24"/>
        </w:rPr>
        <w:t>:</w:t>
      </w:r>
      <w:r w:rsidRPr="00D85F15">
        <w:rPr>
          <w:rFonts w:ascii="Arial" w:hAnsi="Arial" w:cs="Arial"/>
          <w:sz w:val="24"/>
          <w:szCs w:val="24"/>
        </w:rPr>
        <w:t xml:space="preserve">   </w:t>
      </w:r>
      <w:hyperlink r:id="rId10" w:history="1">
        <w:r w:rsidRPr="005B4D31">
          <w:rPr>
            <w:rStyle w:val="Hyperlink"/>
            <w:rFonts w:ascii="Arial" w:hAnsi="Arial" w:cs="Arial"/>
            <w:sz w:val="24"/>
            <w:szCs w:val="24"/>
          </w:rPr>
          <w:t>cerigeorge58@gmail.com</w:t>
        </w:r>
      </w:hyperlink>
      <w:r>
        <w:rPr>
          <w:rFonts w:ascii="Arial" w:hAnsi="Arial" w:cs="Arial"/>
          <w:sz w:val="24"/>
          <w:szCs w:val="24"/>
        </w:rPr>
        <w:t xml:space="preserve"> </w:t>
      </w:r>
      <w:r w:rsidRPr="00D85F15">
        <w:rPr>
          <w:rFonts w:ascii="Arial" w:hAnsi="Arial" w:cs="Arial"/>
          <w:sz w:val="24"/>
          <w:szCs w:val="24"/>
        </w:rPr>
        <w:t xml:space="preserve"> </w:t>
      </w:r>
    </w:p>
    <w:p w14:paraId="212B36B2" w14:textId="77777777" w:rsidR="00AF0289" w:rsidRPr="00D85F15" w:rsidRDefault="00AF0289" w:rsidP="00AF0289">
      <w:pPr>
        <w:ind w:left="720"/>
        <w:rPr>
          <w:rFonts w:ascii="Arial" w:hAnsi="Arial" w:cs="Arial"/>
          <w:sz w:val="24"/>
          <w:szCs w:val="24"/>
        </w:rPr>
      </w:pPr>
      <w:r w:rsidRPr="00D85F15">
        <w:rPr>
          <w:rFonts w:ascii="Arial" w:hAnsi="Arial" w:cs="Arial"/>
          <w:sz w:val="24"/>
          <w:szCs w:val="24"/>
        </w:rPr>
        <w:t>OR</w:t>
      </w:r>
    </w:p>
    <w:p w14:paraId="11DE1406" w14:textId="77777777" w:rsidR="00AF0289" w:rsidRPr="00D85F15" w:rsidRDefault="00AF0289" w:rsidP="00AF0289">
      <w:pPr>
        <w:ind w:left="720"/>
        <w:rPr>
          <w:rFonts w:ascii="Arial" w:hAnsi="Arial" w:cs="Arial"/>
          <w:sz w:val="24"/>
          <w:szCs w:val="24"/>
        </w:rPr>
      </w:pPr>
      <w:r w:rsidRPr="00AF0289">
        <w:rPr>
          <w:rFonts w:ascii="Arial" w:hAnsi="Arial" w:cs="Arial"/>
          <w:b/>
          <w:sz w:val="24"/>
          <w:szCs w:val="24"/>
        </w:rPr>
        <w:t>Name</w:t>
      </w:r>
      <w:r>
        <w:rPr>
          <w:rFonts w:ascii="Arial" w:hAnsi="Arial" w:cs="Arial"/>
          <w:sz w:val="24"/>
          <w:szCs w:val="24"/>
        </w:rPr>
        <w:t>:</w:t>
      </w:r>
      <w:r w:rsidRPr="00D85F15">
        <w:rPr>
          <w:rFonts w:ascii="Arial" w:hAnsi="Arial" w:cs="Arial"/>
          <w:sz w:val="24"/>
          <w:szCs w:val="24"/>
        </w:rPr>
        <w:t xml:space="preserve">  Alison Walker</w:t>
      </w:r>
      <w:r>
        <w:rPr>
          <w:rFonts w:ascii="Arial" w:hAnsi="Arial" w:cs="Arial"/>
          <w:sz w:val="24"/>
          <w:szCs w:val="24"/>
        </w:rPr>
        <w:t xml:space="preserve">  </w:t>
      </w:r>
      <w:r w:rsidRPr="00D85F15">
        <w:rPr>
          <w:rFonts w:ascii="Arial" w:hAnsi="Arial" w:cs="Arial"/>
          <w:sz w:val="24"/>
          <w:szCs w:val="24"/>
        </w:rPr>
        <w:t xml:space="preserve"> </w:t>
      </w:r>
    </w:p>
    <w:p w14:paraId="0FB2D6FD" w14:textId="77777777" w:rsidR="00AF0289" w:rsidRPr="00D85F15" w:rsidRDefault="00AF0289" w:rsidP="00AF0289">
      <w:pPr>
        <w:ind w:left="720"/>
        <w:rPr>
          <w:rFonts w:ascii="Arial" w:hAnsi="Arial" w:cs="Arial"/>
          <w:sz w:val="24"/>
          <w:szCs w:val="24"/>
        </w:rPr>
      </w:pPr>
      <w:r w:rsidRPr="00AF0289">
        <w:rPr>
          <w:rFonts w:ascii="Arial" w:hAnsi="Arial" w:cs="Arial"/>
          <w:b/>
          <w:sz w:val="24"/>
          <w:szCs w:val="24"/>
        </w:rPr>
        <w:t>Contact phone number</w:t>
      </w:r>
      <w:r>
        <w:rPr>
          <w:rFonts w:ascii="Arial" w:hAnsi="Arial" w:cs="Arial"/>
          <w:b/>
          <w:sz w:val="24"/>
          <w:szCs w:val="24"/>
        </w:rPr>
        <w:t>:</w:t>
      </w:r>
      <w:r w:rsidRPr="00D85F15">
        <w:rPr>
          <w:rFonts w:ascii="Arial" w:hAnsi="Arial" w:cs="Arial"/>
          <w:sz w:val="24"/>
          <w:szCs w:val="24"/>
        </w:rPr>
        <w:t xml:space="preserve"> 029</w:t>
      </w:r>
      <w:r>
        <w:rPr>
          <w:rFonts w:ascii="Arial" w:hAnsi="Arial" w:cs="Arial"/>
          <w:sz w:val="24"/>
          <w:szCs w:val="24"/>
        </w:rPr>
        <w:t xml:space="preserve"> </w:t>
      </w:r>
      <w:r w:rsidRPr="00D85F15">
        <w:rPr>
          <w:rFonts w:ascii="Arial" w:hAnsi="Arial" w:cs="Arial"/>
          <w:sz w:val="24"/>
          <w:szCs w:val="24"/>
        </w:rPr>
        <w:t>2022</w:t>
      </w:r>
      <w:r>
        <w:rPr>
          <w:rFonts w:ascii="Arial" w:hAnsi="Arial" w:cs="Arial"/>
          <w:sz w:val="24"/>
          <w:szCs w:val="24"/>
        </w:rPr>
        <w:t xml:space="preserve"> </w:t>
      </w:r>
      <w:r w:rsidRPr="00D85F15">
        <w:rPr>
          <w:rFonts w:ascii="Arial" w:hAnsi="Arial" w:cs="Arial"/>
          <w:sz w:val="24"/>
          <w:szCs w:val="24"/>
        </w:rPr>
        <w:t xml:space="preserve">1380 </w:t>
      </w:r>
      <w:r>
        <w:rPr>
          <w:rFonts w:ascii="Arial" w:hAnsi="Arial" w:cs="Arial"/>
          <w:sz w:val="24"/>
          <w:szCs w:val="24"/>
        </w:rPr>
        <w:t>/ 07870 698095</w:t>
      </w:r>
    </w:p>
    <w:p w14:paraId="5AEE7336" w14:textId="77777777" w:rsidR="00AF0289" w:rsidRPr="00D85F15" w:rsidRDefault="00AF0289" w:rsidP="00AF0289">
      <w:pPr>
        <w:ind w:left="720"/>
        <w:rPr>
          <w:rFonts w:ascii="Arial" w:hAnsi="Arial" w:cs="Arial"/>
          <w:sz w:val="24"/>
          <w:szCs w:val="24"/>
        </w:rPr>
      </w:pPr>
      <w:r w:rsidRPr="00AF0289">
        <w:rPr>
          <w:rFonts w:ascii="Arial" w:hAnsi="Arial" w:cs="Arial"/>
          <w:b/>
          <w:sz w:val="24"/>
          <w:szCs w:val="24"/>
        </w:rPr>
        <w:t>Email address</w:t>
      </w:r>
      <w:r>
        <w:rPr>
          <w:rFonts w:ascii="Arial" w:hAnsi="Arial" w:cs="Arial"/>
          <w:b/>
          <w:sz w:val="24"/>
          <w:szCs w:val="24"/>
        </w:rPr>
        <w:t>:</w:t>
      </w:r>
      <w:r w:rsidRPr="00D85F15">
        <w:rPr>
          <w:rFonts w:ascii="Arial" w:hAnsi="Arial" w:cs="Arial"/>
          <w:sz w:val="24"/>
          <w:szCs w:val="24"/>
        </w:rPr>
        <w:t xml:space="preserve"> </w:t>
      </w:r>
      <w:hyperlink r:id="rId11" w:history="1">
        <w:r w:rsidRPr="00D85F15">
          <w:rPr>
            <w:rStyle w:val="Hyperlink"/>
            <w:rFonts w:ascii="Arial" w:hAnsi="Arial" w:cs="Arial"/>
            <w:sz w:val="24"/>
            <w:szCs w:val="24"/>
          </w:rPr>
          <w:t>a.m.walker47@gmail.com</w:t>
        </w:r>
      </w:hyperlink>
      <w:r w:rsidRPr="00D85F15">
        <w:rPr>
          <w:rFonts w:ascii="Arial" w:hAnsi="Arial" w:cs="Arial"/>
          <w:sz w:val="24"/>
          <w:szCs w:val="24"/>
        </w:rPr>
        <w:t xml:space="preserve"> </w:t>
      </w:r>
    </w:p>
    <w:p w14:paraId="08C6CD84" w14:textId="77777777" w:rsidR="00AF0289" w:rsidRDefault="00AF0289" w:rsidP="00C567E4">
      <w:pPr>
        <w:jc w:val="both"/>
        <w:rPr>
          <w:rFonts w:ascii="Arial" w:hAnsi="Arial" w:cs="Arial"/>
          <w:sz w:val="24"/>
          <w:szCs w:val="24"/>
        </w:rPr>
      </w:pPr>
      <w:r w:rsidRPr="00D85F15">
        <w:rPr>
          <w:rFonts w:ascii="Arial" w:hAnsi="Arial" w:cs="Arial"/>
          <w:sz w:val="24"/>
          <w:szCs w:val="24"/>
        </w:rPr>
        <w:t xml:space="preserve">A role description is </w:t>
      </w:r>
      <w:r w:rsidR="00FE1AA4">
        <w:rPr>
          <w:rFonts w:ascii="Arial" w:hAnsi="Arial" w:cs="Arial"/>
          <w:sz w:val="24"/>
          <w:szCs w:val="24"/>
        </w:rPr>
        <w:t xml:space="preserve">included in </w:t>
      </w:r>
      <w:r w:rsidR="0030587E">
        <w:rPr>
          <w:rFonts w:ascii="Arial" w:hAnsi="Arial" w:cs="Arial"/>
          <w:sz w:val="24"/>
          <w:szCs w:val="24"/>
        </w:rPr>
        <w:t xml:space="preserve">section 3 of </w:t>
      </w:r>
      <w:r w:rsidR="00FE1AA4">
        <w:rPr>
          <w:rFonts w:ascii="Arial" w:hAnsi="Arial" w:cs="Arial"/>
          <w:sz w:val="24"/>
          <w:szCs w:val="24"/>
        </w:rPr>
        <w:t xml:space="preserve">the </w:t>
      </w:r>
      <w:r w:rsidR="0030587E">
        <w:rPr>
          <w:rFonts w:ascii="Arial" w:hAnsi="Arial" w:cs="Arial"/>
          <w:sz w:val="24"/>
          <w:szCs w:val="24"/>
        </w:rPr>
        <w:t>G</w:t>
      </w:r>
      <w:r w:rsidR="00FE1AA4">
        <w:rPr>
          <w:rFonts w:ascii="Arial" w:hAnsi="Arial" w:cs="Arial"/>
          <w:sz w:val="24"/>
          <w:szCs w:val="24"/>
        </w:rPr>
        <w:t xml:space="preserve">ood </w:t>
      </w:r>
      <w:r w:rsidR="0030587E">
        <w:rPr>
          <w:rFonts w:ascii="Arial" w:hAnsi="Arial" w:cs="Arial"/>
          <w:sz w:val="24"/>
          <w:szCs w:val="24"/>
        </w:rPr>
        <w:t>P</w:t>
      </w:r>
      <w:r w:rsidR="00FE1AA4">
        <w:rPr>
          <w:rFonts w:ascii="Arial" w:hAnsi="Arial" w:cs="Arial"/>
          <w:sz w:val="24"/>
          <w:szCs w:val="24"/>
        </w:rPr>
        <w:t xml:space="preserve">ractice </w:t>
      </w:r>
      <w:r w:rsidR="0030587E">
        <w:rPr>
          <w:rFonts w:ascii="Arial" w:hAnsi="Arial" w:cs="Arial"/>
          <w:sz w:val="24"/>
          <w:szCs w:val="24"/>
        </w:rPr>
        <w:t>G</w:t>
      </w:r>
      <w:r w:rsidR="00FE1AA4">
        <w:rPr>
          <w:rFonts w:ascii="Arial" w:hAnsi="Arial" w:cs="Arial"/>
          <w:sz w:val="24"/>
          <w:szCs w:val="24"/>
        </w:rPr>
        <w:t>uidance</w:t>
      </w:r>
      <w:r w:rsidRPr="00D85F15">
        <w:rPr>
          <w:rFonts w:ascii="Arial" w:hAnsi="Arial" w:cs="Arial"/>
          <w:sz w:val="24"/>
          <w:szCs w:val="24"/>
        </w:rPr>
        <w:t xml:space="preserve">. </w:t>
      </w:r>
    </w:p>
    <w:p w14:paraId="639EFD03" w14:textId="77777777" w:rsidR="000A253D" w:rsidRPr="00D85F15" w:rsidRDefault="000A253D" w:rsidP="000A253D">
      <w:pPr>
        <w:rPr>
          <w:rFonts w:ascii="Arial" w:hAnsi="Arial" w:cs="Arial"/>
          <w:b/>
          <w:bCs/>
          <w:sz w:val="24"/>
          <w:szCs w:val="24"/>
        </w:rPr>
      </w:pPr>
      <w:r w:rsidRPr="00D85F15">
        <w:rPr>
          <w:rFonts w:ascii="Arial" w:hAnsi="Arial" w:cs="Arial"/>
          <w:b/>
          <w:bCs/>
          <w:sz w:val="24"/>
          <w:szCs w:val="24"/>
        </w:rPr>
        <w:t>Preventing abuse</w:t>
      </w:r>
    </w:p>
    <w:p w14:paraId="655D46DC"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Activities will be organised in accordance with URC </w:t>
      </w:r>
      <w:r w:rsidR="000A253D">
        <w:rPr>
          <w:rFonts w:ascii="Arial" w:hAnsi="Arial" w:cs="Arial"/>
          <w:sz w:val="24"/>
          <w:szCs w:val="24"/>
        </w:rPr>
        <w:t xml:space="preserve">and Baptist </w:t>
      </w:r>
      <w:r w:rsidRPr="00D85F15">
        <w:rPr>
          <w:rFonts w:ascii="Arial" w:hAnsi="Arial" w:cs="Arial"/>
          <w:sz w:val="24"/>
          <w:szCs w:val="24"/>
        </w:rPr>
        <w:t xml:space="preserve">good practice guidelines so as to promote a safe environment and healthy relationships whilst minimising opportunities for harm and misunderstanding or false accusation. Risk assessments will be carried out, appropriate consent forms will be used for activities with </w:t>
      </w:r>
      <w:r w:rsidR="0030587E">
        <w:rPr>
          <w:rFonts w:ascii="Arial" w:hAnsi="Arial" w:cs="Arial"/>
          <w:sz w:val="24"/>
          <w:szCs w:val="24"/>
        </w:rPr>
        <w:t>c</w:t>
      </w:r>
      <w:r w:rsidRPr="00D85F15">
        <w:rPr>
          <w:rFonts w:ascii="Arial" w:hAnsi="Arial" w:cs="Arial"/>
          <w:sz w:val="24"/>
          <w:szCs w:val="24"/>
        </w:rPr>
        <w:t>hildren, appropriate records will be kept (</w:t>
      </w:r>
      <w:r w:rsidR="00337DC4">
        <w:rPr>
          <w:rFonts w:ascii="Arial" w:hAnsi="Arial" w:cs="Arial"/>
          <w:sz w:val="24"/>
          <w:szCs w:val="24"/>
        </w:rPr>
        <w:t xml:space="preserve">in line with the requirements of the </w:t>
      </w:r>
      <w:r w:rsidR="00337DC4" w:rsidRPr="00337DC4">
        <w:rPr>
          <w:rFonts w:ascii="Arial" w:hAnsi="Arial" w:cs="Arial"/>
          <w:sz w:val="24"/>
          <w:szCs w:val="24"/>
        </w:rPr>
        <w:t xml:space="preserve">General Data Protection Regulation 2016/679 </w:t>
      </w:r>
      <w:r w:rsidR="00CE57C1">
        <w:rPr>
          <w:rFonts w:ascii="Arial" w:hAnsi="Arial" w:cs="Arial"/>
          <w:sz w:val="24"/>
          <w:szCs w:val="24"/>
        </w:rPr>
        <w:t xml:space="preserve">and </w:t>
      </w:r>
      <w:r w:rsidR="00CE57C1" w:rsidRPr="00D85F15">
        <w:rPr>
          <w:rFonts w:ascii="Arial" w:hAnsi="Arial" w:cs="Arial"/>
          <w:sz w:val="24"/>
          <w:szCs w:val="24"/>
        </w:rPr>
        <w:t>Record Keeping polic</w:t>
      </w:r>
      <w:r w:rsidR="00CE57C1">
        <w:rPr>
          <w:rFonts w:ascii="Arial" w:hAnsi="Arial" w:cs="Arial"/>
          <w:sz w:val="24"/>
          <w:szCs w:val="24"/>
        </w:rPr>
        <w:t>ies produced by the</w:t>
      </w:r>
      <w:r w:rsidR="00CE57C1" w:rsidRPr="00D85F15">
        <w:rPr>
          <w:rFonts w:ascii="Arial" w:hAnsi="Arial" w:cs="Arial"/>
          <w:sz w:val="24"/>
          <w:szCs w:val="24"/>
        </w:rPr>
        <w:t xml:space="preserve"> </w:t>
      </w:r>
      <w:r w:rsidRPr="00D85F15">
        <w:rPr>
          <w:rFonts w:ascii="Arial" w:hAnsi="Arial" w:cs="Arial"/>
          <w:sz w:val="24"/>
          <w:szCs w:val="24"/>
        </w:rPr>
        <w:t xml:space="preserve">URC </w:t>
      </w:r>
      <w:r w:rsidR="00CE57C1">
        <w:rPr>
          <w:rFonts w:ascii="Arial" w:hAnsi="Arial" w:cs="Arial"/>
          <w:sz w:val="24"/>
          <w:szCs w:val="24"/>
        </w:rPr>
        <w:t>or BUGB</w:t>
      </w:r>
      <w:r w:rsidRPr="00D85F15">
        <w:rPr>
          <w:rFonts w:ascii="Arial" w:hAnsi="Arial" w:cs="Arial"/>
          <w:sz w:val="24"/>
          <w:szCs w:val="24"/>
        </w:rPr>
        <w:t>), and adequate insurance will be in place for each event.</w:t>
      </w:r>
      <w:r w:rsidR="000A253D">
        <w:rPr>
          <w:rFonts w:ascii="Arial" w:hAnsi="Arial" w:cs="Arial"/>
          <w:sz w:val="24"/>
          <w:szCs w:val="24"/>
        </w:rPr>
        <w:t xml:space="preserve"> Further guid</w:t>
      </w:r>
      <w:r w:rsidR="0030587E">
        <w:rPr>
          <w:rFonts w:ascii="Arial" w:hAnsi="Arial" w:cs="Arial"/>
          <w:sz w:val="24"/>
          <w:szCs w:val="24"/>
        </w:rPr>
        <w:t>elines</w:t>
      </w:r>
      <w:r w:rsidR="000A253D">
        <w:rPr>
          <w:rFonts w:ascii="Arial" w:hAnsi="Arial" w:cs="Arial"/>
          <w:sz w:val="24"/>
          <w:szCs w:val="24"/>
        </w:rPr>
        <w:t xml:space="preserve"> on risk assessment </w:t>
      </w:r>
      <w:r w:rsidR="0030587E">
        <w:rPr>
          <w:rFonts w:ascii="Arial" w:hAnsi="Arial" w:cs="Arial"/>
          <w:sz w:val="24"/>
          <w:szCs w:val="24"/>
        </w:rPr>
        <w:t>are</w:t>
      </w:r>
      <w:r w:rsidR="00FE1AA4" w:rsidRPr="00D85F15">
        <w:rPr>
          <w:rFonts w:ascii="Arial" w:hAnsi="Arial" w:cs="Arial"/>
          <w:sz w:val="24"/>
          <w:szCs w:val="24"/>
        </w:rPr>
        <w:t xml:space="preserve"> </w:t>
      </w:r>
      <w:r w:rsidR="00FE1AA4">
        <w:rPr>
          <w:rFonts w:ascii="Arial" w:hAnsi="Arial" w:cs="Arial"/>
          <w:sz w:val="24"/>
          <w:szCs w:val="24"/>
        </w:rPr>
        <w:t xml:space="preserve">included in </w:t>
      </w:r>
      <w:r w:rsidR="0030587E">
        <w:rPr>
          <w:rFonts w:ascii="Arial" w:hAnsi="Arial" w:cs="Arial"/>
          <w:sz w:val="24"/>
          <w:szCs w:val="24"/>
        </w:rPr>
        <w:t xml:space="preserve">section 5a of </w:t>
      </w:r>
      <w:r w:rsidR="00FE1AA4">
        <w:rPr>
          <w:rFonts w:ascii="Arial" w:hAnsi="Arial" w:cs="Arial"/>
          <w:sz w:val="24"/>
          <w:szCs w:val="24"/>
        </w:rPr>
        <w:t xml:space="preserve">the </w:t>
      </w:r>
      <w:r w:rsidR="0030587E">
        <w:rPr>
          <w:rFonts w:ascii="Arial" w:hAnsi="Arial" w:cs="Arial"/>
          <w:sz w:val="24"/>
          <w:szCs w:val="24"/>
        </w:rPr>
        <w:t>G</w:t>
      </w:r>
      <w:r w:rsidR="00FE1AA4">
        <w:rPr>
          <w:rFonts w:ascii="Arial" w:hAnsi="Arial" w:cs="Arial"/>
          <w:sz w:val="24"/>
          <w:szCs w:val="24"/>
        </w:rPr>
        <w:t xml:space="preserve">ood </w:t>
      </w:r>
      <w:r w:rsidR="0030587E">
        <w:rPr>
          <w:rFonts w:ascii="Arial" w:hAnsi="Arial" w:cs="Arial"/>
          <w:sz w:val="24"/>
          <w:szCs w:val="24"/>
        </w:rPr>
        <w:t>P</w:t>
      </w:r>
      <w:r w:rsidR="00FE1AA4">
        <w:rPr>
          <w:rFonts w:ascii="Arial" w:hAnsi="Arial" w:cs="Arial"/>
          <w:sz w:val="24"/>
          <w:szCs w:val="24"/>
        </w:rPr>
        <w:t xml:space="preserve">ractice </w:t>
      </w:r>
      <w:r w:rsidR="0030587E">
        <w:rPr>
          <w:rFonts w:ascii="Arial" w:hAnsi="Arial" w:cs="Arial"/>
          <w:sz w:val="24"/>
          <w:szCs w:val="24"/>
        </w:rPr>
        <w:t>G</w:t>
      </w:r>
      <w:r w:rsidR="00FE1AA4">
        <w:rPr>
          <w:rFonts w:ascii="Arial" w:hAnsi="Arial" w:cs="Arial"/>
          <w:sz w:val="24"/>
          <w:szCs w:val="24"/>
        </w:rPr>
        <w:t>uidance</w:t>
      </w:r>
      <w:r w:rsidR="000A253D">
        <w:rPr>
          <w:rFonts w:ascii="Arial" w:hAnsi="Arial" w:cs="Arial"/>
          <w:sz w:val="24"/>
          <w:szCs w:val="24"/>
        </w:rPr>
        <w:t xml:space="preserve">. </w:t>
      </w:r>
    </w:p>
    <w:p w14:paraId="46745FE8"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We are </w:t>
      </w:r>
      <w:r w:rsidR="00D41C0C">
        <w:rPr>
          <w:rFonts w:ascii="Arial" w:hAnsi="Arial" w:cs="Arial"/>
          <w:sz w:val="24"/>
          <w:szCs w:val="24"/>
        </w:rPr>
        <w:t>also committed to safe</w:t>
      </w:r>
      <w:r w:rsidRPr="00D85F15">
        <w:rPr>
          <w:rFonts w:ascii="Arial" w:hAnsi="Arial" w:cs="Arial"/>
          <w:sz w:val="24"/>
          <w:szCs w:val="24"/>
        </w:rPr>
        <w:t xml:space="preserve"> recruitment and selection of all paid staff and volunteers and will ensure that these procedures are followed, which include </w:t>
      </w:r>
    </w:p>
    <w:p w14:paraId="79901607"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Asking applicants to complete an application form</w:t>
      </w:r>
    </w:p>
    <w:p w14:paraId="27AA0713"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Providing workers with role/job descriptions and person specifications</w:t>
      </w:r>
    </w:p>
    <w:p w14:paraId="40DE398C"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 xml:space="preserve">Completion of </w:t>
      </w:r>
      <w:r w:rsidR="00C2284A" w:rsidRPr="00D85F15">
        <w:rPr>
          <w:rFonts w:ascii="Arial" w:hAnsi="Arial" w:cs="Arial"/>
          <w:sz w:val="24"/>
          <w:szCs w:val="24"/>
        </w:rPr>
        <w:t>self-declaration</w:t>
      </w:r>
      <w:r w:rsidRPr="00D85F15">
        <w:rPr>
          <w:rFonts w:ascii="Arial" w:hAnsi="Arial" w:cs="Arial"/>
          <w:sz w:val="24"/>
          <w:szCs w:val="24"/>
        </w:rPr>
        <w:t xml:space="preserve"> forms </w:t>
      </w:r>
    </w:p>
    <w:p w14:paraId="28527AF0"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Obtaining Disclosure and barring checks wherever legally entitled to do so</w:t>
      </w:r>
    </w:p>
    <w:p w14:paraId="7F43232C"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 xml:space="preserve">Taking up two references (not family) </w:t>
      </w:r>
    </w:p>
    <w:p w14:paraId="4DA954F5" w14:textId="77777777" w:rsidR="00C567E4" w:rsidRPr="00D85F15" w:rsidRDefault="00C567E4" w:rsidP="00C567E4">
      <w:pPr>
        <w:numPr>
          <w:ilvl w:val="0"/>
          <w:numId w:val="3"/>
        </w:numPr>
        <w:jc w:val="both"/>
        <w:rPr>
          <w:rFonts w:ascii="Arial" w:hAnsi="Arial" w:cs="Arial"/>
          <w:sz w:val="24"/>
          <w:szCs w:val="24"/>
        </w:rPr>
      </w:pPr>
      <w:r w:rsidRPr="00D85F15">
        <w:rPr>
          <w:rFonts w:ascii="Arial" w:hAnsi="Arial" w:cs="Arial"/>
          <w:sz w:val="24"/>
          <w:szCs w:val="24"/>
        </w:rPr>
        <w:t>Interviewing candidates</w:t>
      </w:r>
    </w:p>
    <w:p w14:paraId="742D0C26" w14:textId="77777777" w:rsidR="0030587E" w:rsidRPr="0030587E" w:rsidRDefault="0030587E" w:rsidP="0030587E">
      <w:pPr>
        <w:ind w:left="57"/>
        <w:jc w:val="both"/>
        <w:rPr>
          <w:rFonts w:ascii="Arial" w:hAnsi="Arial" w:cs="Arial"/>
          <w:sz w:val="24"/>
          <w:szCs w:val="24"/>
        </w:rPr>
      </w:pPr>
      <w:r w:rsidRPr="0030587E">
        <w:rPr>
          <w:rFonts w:ascii="Arial" w:hAnsi="Arial" w:cs="Arial"/>
          <w:sz w:val="24"/>
          <w:szCs w:val="24"/>
        </w:rPr>
        <w:t xml:space="preserve">Further guidelines on </w:t>
      </w:r>
      <w:r>
        <w:rPr>
          <w:rFonts w:ascii="Arial" w:hAnsi="Arial" w:cs="Arial"/>
          <w:sz w:val="24"/>
          <w:szCs w:val="24"/>
        </w:rPr>
        <w:t>recruitment</w:t>
      </w:r>
      <w:r w:rsidRPr="0030587E">
        <w:rPr>
          <w:rFonts w:ascii="Arial" w:hAnsi="Arial" w:cs="Arial"/>
          <w:sz w:val="24"/>
          <w:szCs w:val="24"/>
        </w:rPr>
        <w:t xml:space="preserve"> are included in section 5</w:t>
      </w:r>
      <w:r>
        <w:rPr>
          <w:rFonts w:ascii="Arial" w:hAnsi="Arial" w:cs="Arial"/>
          <w:sz w:val="24"/>
          <w:szCs w:val="24"/>
        </w:rPr>
        <w:t>f</w:t>
      </w:r>
      <w:r w:rsidRPr="0030587E">
        <w:rPr>
          <w:rFonts w:ascii="Arial" w:hAnsi="Arial" w:cs="Arial"/>
          <w:sz w:val="24"/>
          <w:szCs w:val="24"/>
        </w:rPr>
        <w:t xml:space="preserve"> of the Good Practice Guidance. </w:t>
      </w:r>
    </w:p>
    <w:p w14:paraId="7F380324"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Training in safeguarding will be provided and volunteers and paid staff will be given support and supervision in their role.</w:t>
      </w:r>
    </w:p>
    <w:p w14:paraId="22DD674D"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All </w:t>
      </w:r>
      <w:r w:rsidR="00D41C0C">
        <w:rPr>
          <w:rFonts w:ascii="Arial" w:hAnsi="Arial" w:cs="Arial"/>
          <w:sz w:val="24"/>
          <w:szCs w:val="24"/>
        </w:rPr>
        <w:t>elders/deacons</w:t>
      </w:r>
      <w:r w:rsidRPr="00D85F15">
        <w:rPr>
          <w:rFonts w:ascii="Arial" w:hAnsi="Arial" w:cs="Arial"/>
          <w:sz w:val="24"/>
          <w:szCs w:val="24"/>
        </w:rPr>
        <w:t xml:space="preserve">, paid staff and volunteers work within a code of conduct </w:t>
      </w:r>
      <w:r w:rsidRPr="00D85F15">
        <w:rPr>
          <w:rFonts w:ascii="Arial" w:hAnsi="Arial" w:cs="Arial"/>
          <w:color w:val="000000"/>
          <w:sz w:val="24"/>
          <w:szCs w:val="24"/>
        </w:rPr>
        <w:t xml:space="preserve">(code for workers </w:t>
      </w:r>
      <w:r w:rsidR="00FE1AA4" w:rsidRPr="00D85F15">
        <w:rPr>
          <w:rFonts w:ascii="Arial" w:hAnsi="Arial" w:cs="Arial"/>
          <w:sz w:val="24"/>
          <w:szCs w:val="24"/>
        </w:rPr>
        <w:t xml:space="preserve">is </w:t>
      </w:r>
      <w:r w:rsidR="00FE1AA4">
        <w:rPr>
          <w:rFonts w:ascii="Arial" w:hAnsi="Arial" w:cs="Arial"/>
          <w:sz w:val="24"/>
          <w:szCs w:val="24"/>
        </w:rPr>
        <w:t xml:space="preserve">included </w:t>
      </w:r>
      <w:r w:rsidR="0030587E" w:rsidRPr="0030587E">
        <w:rPr>
          <w:rFonts w:ascii="Arial" w:hAnsi="Arial" w:cs="Arial"/>
          <w:sz w:val="24"/>
          <w:szCs w:val="24"/>
        </w:rPr>
        <w:t xml:space="preserve">in section </w:t>
      </w:r>
      <w:r w:rsidR="0030587E">
        <w:rPr>
          <w:rFonts w:ascii="Arial" w:hAnsi="Arial" w:cs="Arial"/>
          <w:sz w:val="24"/>
          <w:szCs w:val="24"/>
        </w:rPr>
        <w:t>4</w:t>
      </w:r>
      <w:r w:rsidR="0030587E" w:rsidRPr="0030587E">
        <w:rPr>
          <w:rFonts w:ascii="Arial" w:hAnsi="Arial" w:cs="Arial"/>
          <w:sz w:val="24"/>
          <w:szCs w:val="24"/>
        </w:rPr>
        <w:t xml:space="preserve"> of </w:t>
      </w:r>
      <w:r w:rsidR="00FE1AA4">
        <w:rPr>
          <w:rFonts w:ascii="Arial" w:hAnsi="Arial" w:cs="Arial"/>
          <w:sz w:val="24"/>
          <w:szCs w:val="24"/>
        </w:rPr>
        <w:t xml:space="preserve">the </w:t>
      </w:r>
      <w:r w:rsidR="0030587E">
        <w:rPr>
          <w:rFonts w:ascii="Arial" w:hAnsi="Arial" w:cs="Arial"/>
          <w:sz w:val="24"/>
          <w:szCs w:val="24"/>
        </w:rPr>
        <w:t>G</w:t>
      </w:r>
      <w:r w:rsidR="00FE1AA4">
        <w:rPr>
          <w:rFonts w:ascii="Arial" w:hAnsi="Arial" w:cs="Arial"/>
          <w:sz w:val="24"/>
          <w:szCs w:val="24"/>
        </w:rPr>
        <w:t xml:space="preserve">ood </w:t>
      </w:r>
      <w:r w:rsidR="0030587E">
        <w:rPr>
          <w:rFonts w:ascii="Arial" w:hAnsi="Arial" w:cs="Arial"/>
          <w:sz w:val="24"/>
          <w:szCs w:val="24"/>
        </w:rPr>
        <w:t>P</w:t>
      </w:r>
      <w:r w:rsidR="00FE1AA4">
        <w:rPr>
          <w:rFonts w:ascii="Arial" w:hAnsi="Arial" w:cs="Arial"/>
          <w:sz w:val="24"/>
          <w:szCs w:val="24"/>
        </w:rPr>
        <w:t xml:space="preserve">ractice </w:t>
      </w:r>
      <w:r w:rsidR="0030587E">
        <w:rPr>
          <w:rFonts w:ascii="Arial" w:hAnsi="Arial" w:cs="Arial"/>
          <w:sz w:val="24"/>
          <w:szCs w:val="24"/>
        </w:rPr>
        <w:t>G</w:t>
      </w:r>
      <w:r w:rsidR="00FE1AA4">
        <w:rPr>
          <w:rFonts w:ascii="Arial" w:hAnsi="Arial" w:cs="Arial"/>
          <w:sz w:val="24"/>
          <w:szCs w:val="24"/>
        </w:rPr>
        <w:t>uidance</w:t>
      </w:r>
      <w:r w:rsidRPr="00D85F15">
        <w:rPr>
          <w:rFonts w:ascii="Arial" w:hAnsi="Arial" w:cs="Arial"/>
          <w:color w:val="000000"/>
          <w:sz w:val="24"/>
          <w:szCs w:val="24"/>
        </w:rPr>
        <w:t>)</w:t>
      </w:r>
      <w:r w:rsidRPr="00D85F15">
        <w:rPr>
          <w:rFonts w:ascii="Arial" w:hAnsi="Arial" w:cs="Arial"/>
          <w:sz w:val="24"/>
          <w:szCs w:val="24"/>
        </w:rPr>
        <w:t xml:space="preserve"> and understand that </w:t>
      </w:r>
      <w:r w:rsidRPr="00D85F15">
        <w:rPr>
          <w:rFonts w:ascii="Arial" w:hAnsi="Arial" w:cs="Arial"/>
          <w:sz w:val="24"/>
          <w:szCs w:val="24"/>
        </w:rPr>
        <w:lastRenderedPageBreak/>
        <w:t xml:space="preserve">there may be action taken if this code is not followed, possibly involving suspension or termination of working/volunteering with us. </w:t>
      </w:r>
    </w:p>
    <w:p w14:paraId="22D0CC1E" w14:textId="77777777" w:rsidR="00D41C0C" w:rsidRDefault="00C567E4" w:rsidP="00D41C0C">
      <w:pPr>
        <w:jc w:val="both"/>
        <w:rPr>
          <w:rFonts w:ascii="Arial" w:hAnsi="Arial" w:cs="Arial"/>
          <w:sz w:val="24"/>
          <w:szCs w:val="24"/>
        </w:rPr>
      </w:pPr>
      <w:r w:rsidRPr="00D85F15">
        <w:rPr>
          <w:rFonts w:ascii="Arial" w:hAnsi="Arial" w:cs="Arial"/>
          <w:sz w:val="24"/>
          <w:szCs w:val="24"/>
        </w:rPr>
        <w:t xml:space="preserve">If we become aware of someone within our congregation known to have harmed children or adults in the past, we will inform the Synod Safeguarding Officer </w:t>
      </w:r>
      <w:r w:rsidR="00F93AD7">
        <w:rPr>
          <w:rFonts w:ascii="Arial" w:hAnsi="Arial" w:cs="Arial"/>
          <w:sz w:val="24"/>
          <w:szCs w:val="24"/>
        </w:rPr>
        <w:t>and</w:t>
      </w:r>
      <w:r w:rsidR="00F93AD7" w:rsidRPr="00040911">
        <w:rPr>
          <w:rFonts w:ascii="Arial" w:hAnsi="Arial" w:cs="Arial"/>
          <w:sz w:val="24"/>
          <w:szCs w:val="24"/>
        </w:rPr>
        <w:t xml:space="preserve"> </w:t>
      </w:r>
      <w:r w:rsidR="00040911" w:rsidRPr="00040911">
        <w:rPr>
          <w:rFonts w:ascii="Arial" w:hAnsi="Arial" w:cs="Arial"/>
          <w:sz w:val="24"/>
          <w:szCs w:val="24"/>
        </w:rPr>
        <w:t xml:space="preserve">Baptist Union Safeguarding Representative </w:t>
      </w:r>
      <w:r w:rsidRPr="00D85F15">
        <w:rPr>
          <w:rFonts w:ascii="Arial" w:hAnsi="Arial" w:cs="Arial"/>
          <w:sz w:val="24"/>
          <w:szCs w:val="24"/>
        </w:rPr>
        <w:t>and co-operate with them and the relevant statutory agencies to put in place a plan to minimise the risk of harm to children and vulnerable adults.</w:t>
      </w:r>
    </w:p>
    <w:p w14:paraId="3F3357E4" w14:textId="77777777" w:rsidR="00D41C0C" w:rsidRDefault="00C567E4" w:rsidP="00D41C0C">
      <w:pPr>
        <w:jc w:val="both"/>
        <w:rPr>
          <w:rFonts w:ascii="Arial" w:hAnsi="Arial" w:cs="Arial"/>
          <w:sz w:val="24"/>
          <w:szCs w:val="24"/>
        </w:rPr>
      </w:pPr>
      <w:r w:rsidRPr="00D85F15">
        <w:rPr>
          <w:rFonts w:ascii="Arial" w:hAnsi="Arial" w:cs="Arial"/>
          <w:sz w:val="24"/>
          <w:szCs w:val="24"/>
        </w:rPr>
        <w:t xml:space="preserve">Organisations wishing to hire our building for activities with children or adults must confirm in writing that they will follow the principles of this safeguarding policy as a condition of the letting agreement. If they have their own safeguarding policy they will be asked to provide a copy. If they do not have their own safeguarding policy, the church will encourage them to adopt one before agreeing to the hire (e.g. by referring them to www.safenetwork.org.uk for guidance on this). In some </w:t>
      </w:r>
      <w:proofErr w:type="gramStart"/>
      <w:r w:rsidRPr="00D85F15">
        <w:rPr>
          <w:rFonts w:ascii="Arial" w:hAnsi="Arial" w:cs="Arial"/>
          <w:sz w:val="24"/>
          <w:szCs w:val="24"/>
        </w:rPr>
        <w:t>cases</w:t>
      </w:r>
      <w:proofErr w:type="gramEnd"/>
      <w:r w:rsidRPr="00D85F15">
        <w:rPr>
          <w:rFonts w:ascii="Arial" w:hAnsi="Arial" w:cs="Arial"/>
          <w:sz w:val="24"/>
          <w:szCs w:val="24"/>
        </w:rPr>
        <w:t xml:space="preserve"> the church may agree to a small organisation following the church safeguarding policy and procedures. </w:t>
      </w:r>
    </w:p>
    <w:p w14:paraId="2FBF9A20" w14:textId="77777777" w:rsidR="00D41C0C" w:rsidRPr="00D85F15" w:rsidRDefault="00D41C0C" w:rsidP="00D41C0C">
      <w:pPr>
        <w:jc w:val="both"/>
        <w:rPr>
          <w:rFonts w:ascii="Arial" w:hAnsi="Arial" w:cs="Arial"/>
          <w:sz w:val="24"/>
          <w:szCs w:val="24"/>
        </w:rPr>
      </w:pPr>
      <w:r>
        <w:rPr>
          <w:rFonts w:ascii="Arial" w:hAnsi="Arial" w:cs="Arial"/>
          <w:sz w:val="24"/>
          <w:szCs w:val="24"/>
        </w:rPr>
        <w:t xml:space="preserve">The church also recognises that abuse and harm can arise during the use of electronic and social media. Further guidance on this can be found </w:t>
      </w:r>
      <w:r w:rsidR="0030587E" w:rsidRPr="0030587E">
        <w:rPr>
          <w:rFonts w:ascii="Arial" w:hAnsi="Arial" w:cs="Arial"/>
          <w:sz w:val="24"/>
          <w:szCs w:val="24"/>
        </w:rPr>
        <w:t>in section 5</w:t>
      </w:r>
      <w:r w:rsidR="0030587E">
        <w:rPr>
          <w:rFonts w:ascii="Arial" w:hAnsi="Arial" w:cs="Arial"/>
          <w:sz w:val="24"/>
          <w:szCs w:val="24"/>
        </w:rPr>
        <w:t>b</w:t>
      </w:r>
      <w:r w:rsidR="0030587E" w:rsidRPr="0030587E">
        <w:rPr>
          <w:rFonts w:ascii="Arial" w:hAnsi="Arial" w:cs="Arial"/>
          <w:sz w:val="24"/>
          <w:szCs w:val="24"/>
        </w:rPr>
        <w:t xml:space="preserve"> of </w:t>
      </w:r>
      <w:r w:rsidR="00FE1AA4">
        <w:rPr>
          <w:rFonts w:ascii="Arial" w:hAnsi="Arial" w:cs="Arial"/>
          <w:sz w:val="24"/>
          <w:szCs w:val="24"/>
        </w:rPr>
        <w:t xml:space="preserve">the </w:t>
      </w:r>
      <w:r w:rsidR="0030587E">
        <w:rPr>
          <w:rFonts w:ascii="Arial" w:hAnsi="Arial" w:cs="Arial"/>
          <w:sz w:val="24"/>
          <w:szCs w:val="24"/>
        </w:rPr>
        <w:t>G</w:t>
      </w:r>
      <w:r w:rsidR="00FE1AA4">
        <w:rPr>
          <w:rFonts w:ascii="Arial" w:hAnsi="Arial" w:cs="Arial"/>
          <w:sz w:val="24"/>
          <w:szCs w:val="24"/>
        </w:rPr>
        <w:t xml:space="preserve">ood </w:t>
      </w:r>
      <w:r w:rsidR="0030587E">
        <w:rPr>
          <w:rFonts w:ascii="Arial" w:hAnsi="Arial" w:cs="Arial"/>
          <w:sz w:val="24"/>
          <w:szCs w:val="24"/>
        </w:rPr>
        <w:t>P</w:t>
      </w:r>
      <w:r w:rsidR="00FE1AA4">
        <w:rPr>
          <w:rFonts w:ascii="Arial" w:hAnsi="Arial" w:cs="Arial"/>
          <w:sz w:val="24"/>
          <w:szCs w:val="24"/>
        </w:rPr>
        <w:t xml:space="preserve">ractice </w:t>
      </w:r>
      <w:r w:rsidR="0030587E">
        <w:rPr>
          <w:rFonts w:ascii="Arial" w:hAnsi="Arial" w:cs="Arial"/>
          <w:sz w:val="24"/>
          <w:szCs w:val="24"/>
        </w:rPr>
        <w:t>G</w:t>
      </w:r>
      <w:r w:rsidR="00FE1AA4">
        <w:rPr>
          <w:rFonts w:ascii="Arial" w:hAnsi="Arial" w:cs="Arial"/>
          <w:sz w:val="24"/>
          <w:szCs w:val="24"/>
        </w:rPr>
        <w:t>uidance</w:t>
      </w:r>
      <w:r>
        <w:rPr>
          <w:rFonts w:ascii="Arial" w:hAnsi="Arial" w:cs="Arial"/>
          <w:sz w:val="24"/>
          <w:szCs w:val="24"/>
        </w:rPr>
        <w:t>.</w:t>
      </w:r>
    </w:p>
    <w:p w14:paraId="7B52BDDD" w14:textId="77777777" w:rsidR="00620D8A" w:rsidRDefault="00620D8A" w:rsidP="00620D8A">
      <w:pPr>
        <w:rPr>
          <w:rFonts w:ascii="Arial" w:hAnsi="Arial" w:cs="Arial"/>
          <w:b/>
          <w:bCs/>
          <w:sz w:val="24"/>
          <w:szCs w:val="24"/>
        </w:rPr>
      </w:pPr>
    </w:p>
    <w:p w14:paraId="63648D3A" w14:textId="15731754" w:rsidR="00C567E4" w:rsidRPr="00D85F15" w:rsidRDefault="00C567E4" w:rsidP="00620D8A">
      <w:pPr>
        <w:rPr>
          <w:rFonts w:ascii="Arial" w:hAnsi="Arial" w:cs="Arial"/>
          <w:b/>
          <w:bCs/>
          <w:sz w:val="24"/>
          <w:szCs w:val="24"/>
        </w:rPr>
      </w:pPr>
      <w:r w:rsidRPr="00D85F15">
        <w:rPr>
          <w:rFonts w:ascii="Arial" w:hAnsi="Arial" w:cs="Arial"/>
          <w:b/>
          <w:bCs/>
          <w:sz w:val="24"/>
          <w:szCs w:val="24"/>
        </w:rPr>
        <w:t>How to recognise abuse</w:t>
      </w:r>
    </w:p>
    <w:p w14:paraId="238AC2F0"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It is important to be aware of possible signs and symptoms of abuse. </w:t>
      </w:r>
      <w:r w:rsidR="00FE1AA4">
        <w:rPr>
          <w:rFonts w:ascii="Arial" w:hAnsi="Arial" w:cs="Arial"/>
          <w:sz w:val="24"/>
          <w:szCs w:val="24"/>
        </w:rPr>
        <w:t>L</w:t>
      </w:r>
      <w:r w:rsidRPr="00D85F15">
        <w:rPr>
          <w:rFonts w:ascii="Arial" w:hAnsi="Arial" w:cs="Arial"/>
          <w:sz w:val="24"/>
          <w:szCs w:val="24"/>
        </w:rPr>
        <w:t>ist</w:t>
      </w:r>
      <w:r w:rsidR="00FE1AA4">
        <w:rPr>
          <w:rFonts w:ascii="Arial" w:hAnsi="Arial" w:cs="Arial"/>
          <w:sz w:val="24"/>
          <w:szCs w:val="24"/>
        </w:rPr>
        <w:t>s</w:t>
      </w:r>
      <w:r w:rsidRPr="00D85F15">
        <w:rPr>
          <w:rFonts w:ascii="Arial" w:hAnsi="Arial" w:cs="Arial"/>
          <w:sz w:val="24"/>
          <w:szCs w:val="24"/>
        </w:rPr>
        <w:t xml:space="preserve"> of such possible signs and symptoms in relation to children and </w:t>
      </w:r>
      <w:r w:rsidR="00FE1AA4">
        <w:rPr>
          <w:rFonts w:ascii="Arial" w:hAnsi="Arial" w:cs="Arial"/>
          <w:sz w:val="24"/>
          <w:szCs w:val="24"/>
        </w:rPr>
        <w:t>a</w:t>
      </w:r>
      <w:r w:rsidRPr="00D85F15">
        <w:rPr>
          <w:rFonts w:ascii="Arial" w:hAnsi="Arial" w:cs="Arial"/>
          <w:sz w:val="24"/>
          <w:szCs w:val="24"/>
        </w:rPr>
        <w:t xml:space="preserve">dults </w:t>
      </w:r>
      <w:r w:rsidR="00FE1AA4">
        <w:rPr>
          <w:rFonts w:ascii="Arial" w:hAnsi="Arial" w:cs="Arial"/>
          <w:sz w:val="24"/>
          <w:szCs w:val="24"/>
        </w:rPr>
        <w:t>are</w:t>
      </w:r>
      <w:r w:rsidR="00FE1AA4" w:rsidRPr="00D85F15">
        <w:rPr>
          <w:rFonts w:ascii="Arial" w:hAnsi="Arial" w:cs="Arial"/>
          <w:sz w:val="24"/>
          <w:szCs w:val="24"/>
        </w:rPr>
        <w:t xml:space="preserve"> </w:t>
      </w:r>
      <w:r w:rsidR="00FE1AA4">
        <w:rPr>
          <w:rFonts w:ascii="Arial" w:hAnsi="Arial" w:cs="Arial"/>
          <w:sz w:val="24"/>
          <w:szCs w:val="24"/>
        </w:rPr>
        <w:t xml:space="preserve">included in </w:t>
      </w:r>
      <w:r w:rsidR="0030587E">
        <w:rPr>
          <w:rFonts w:ascii="Arial" w:hAnsi="Arial" w:cs="Arial"/>
          <w:sz w:val="24"/>
          <w:szCs w:val="24"/>
        </w:rPr>
        <w:t>sections 1 and 2 of the G</w:t>
      </w:r>
      <w:r w:rsidR="00FE1AA4">
        <w:rPr>
          <w:rFonts w:ascii="Arial" w:hAnsi="Arial" w:cs="Arial"/>
          <w:sz w:val="24"/>
          <w:szCs w:val="24"/>
        </w:rPr>
        <w:t xml:space="preserve">ood </w:t>
      </w:r>
      <w:r w:rsidR="0030587E">
        <w:rPr>
          <w:rFonts w:ascii="Arial" w:hAnsi="Arial" w:cs="Arial"/>
          <w:sz w:val="24"/>
          <w:szCs w:val="24"/>
        </w:rPr>
        <w:t>P</w:t>
      </w:r>
      <w:r w:rsidR="00FE1AA4">
        <w:rPr>
          <w:rFonts w:ascii="Arial" w:hAnsi="Arial" w:cs="Arial"/>
          <w:sz w:val="24"/>
          <w:szCs w:val="24"/>
        </w:rPr>
        <w:t xml:space="preserve">ractice </w:t>
      </w:r>
      <w:r w:rsidR="0030587E">
        <w:rPr>
          <w:rFonts w:ascii="Arial" w:hAnsi="Arial" w:cs="Arial"/>
          <w:sz w:val="24"/>
          <w:szCs w:val="24"/>
        </w:rPr>
        <w:t>G</w:t>
      </w:r>
      <w:r w:rsidR="00FE1AA4">
        <w:rPr>
          <w:rFonts w:ascii="Arial" w:hAnsi="Arial" w:cs="Arial"/>
          <w:sz w:val="24"/>
          <w:szCs w:val="24"/>
        </w:rPr>
        <w:t>uidance</w:t>
      </w:r>
      <w:r w:rsidRPr="00D85F15">
        <w:rPr>
          <w:rFonts w:ascii="Arial" w:hAnsi="Arial" w:cs="Arial"/>
          <w:sz w:val="24"/>
          <w:szCs w:val="24"/>
        </w:rPr>
        <w:t>. Some signs could be indicators of a number of different categories.</w:t>
      </w:r>
    </w:p>
    <w:p w14:paraId="1D653500"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It is essential to note that these are only </w:t>
      </w:r>
      <w:r w:rsidRPr="00D85F15">
        <w:rPr>
          <w:rFonts w:ascii="Arial" w:hAnsi="Arial" w:cs="Arial"/>
          <w:b/>
          <w:bCs/>
          <w:sz w:val="24"/>
          <w:szCs w:val="24"/>
        </w:rPr>
        <w:t>indicators</w:t>
      </w:r>
      <w:r w:rsidRPr="00D85F15">
        <w:rPr>
          <w:rFonts w:ascii="Arial" w:hAnsi="Arial" w:cs="Arial"/>
          <w:sz w:val="24"/>
          <w:szCs w:val="24"/>
        </w:rPr>
        <w:t xml:space="preserve"> of </w:t>
      </w:r>
      <w:r w:rsidRPr="00D85F15">
        <w:rPr>
          <w:rFonts w:ascii="Arial" w:hAnsi="Arial" w:cs="Arial"/>
          <w:b/>
          <w:bCs/>
          <w:sz w:val="24"/>
          <w:szCs w:val="24"/>
        </w:rPr>
        <w:t>possible</w:t>
      </w:r>
      <w:r w:rsidRPr="00D85F15">
        <w:rPr>
          <w:rFonts w:ascii="Arial" w:hAnsi="Arial" w:cs="Arial"/>
          <w:sz w:val="24"/>
          <w:szCs w:val="24"/>
        </w:rPr>
        <w:t xml:space="preserve"> abuse. There may be other, innocent, reasons for any of these signs and/or behaviour. They will, however, be a guide to assist in assessing whether abuse of one form or another is a possible explanation for a child or adult’s behaviour. </w:t>
      </w:r>
    </w:p>
    <w:p w14:paraId="4EAF033C" w14:textId="77777777" w:rsidR="002B786E" w:rsidRPr="00D85F15" w:rsidRDefault="002B786E" w:rsidP="00C567E4">
      <w:pPr>
        <w:jc w:val="both"/>
        <w:rPr>
          <w:rFonts w:ascii="Arial" w:hAnsi="Arial" w:cs="Arial"/>
          <w:b/>
          <w:bCs/>
          <w:sz w:val="24"/>
          <w:szCs w:val="24"/>
        </w:rPr>
      </w:pPr>
    </w:p>
    <w:p w14:paraId="2B1C0484" w14:textId="77777777" w:rsidR="00C567E4" w:rsidRPr="00D85F15" w:rsidRDefault="00C567E4" w:rsidP="00C567E4">
      <w:pPr>
        <w:jc w:val="both"/>
        <w:rPr>
          <w:rFonts w:ascii="Arial" w:hAnsi="Arial" w:cs="Arial"/>
          <w:sz w:val="24"/>
          <w:szCs w:val="24"/>
        </w:rPr>
      </w:pPr>
      <w:r w:rsidRPr="00D85F15">
        <w:rPr>
          <w:rFonts w:ascii="Arial" w:hAnsi="Arial" w:cs="Arial"/>
          <w:b/>
          <w:bCs/>
          <w:sz w:val="24"/>
          <w:szCs w:val="24"/>
        </w:rPr>
        <w:t>What to do if there is a disclosure or allegation of abuse</w:t>
      </w:r>
    </w:p>
    <w:p w14:paraId="6CE60F1F"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If a child or vulnerable adult makes a disclosure that they are being abused and / or an allegation of abuse against someone, it is important that the person being told:</w:t>
      </w:r>
    </w:p>
    <w:p w14:paraId="50DF09ED" w14:textId="77777777" w:rsidR="00C567E4" w:rsidRPr="00D85F15" w:rsidRDefault="00C567E4" w:rsidP="00C567E4">
      <w:pPr>
        <w:pStyle w:val="ListParagraph"/>
        <w:numPr>
          <w:ilvl w:val="0"/>
          <w:numId w:val="1"/>
        </w:numPr>
        <w:jc w:val="both"/>
        <w:rPr>
          <w:rFonts w:ascii="Arial" w:hAnsi="Arial" w:cs="Arial"/>
          <w:sz w:val="24"/>
          <w:szCs w:val="24"/>
        </w:rPr>
      </w:pPr>
      <w:r w:rsidRPr="00D85F15">
        <w:rPr>
          <w:rFonts w:ascii="Arial" w:hAnsi="Arial" w:cs="Arial"/>
          <w:sz w:val="24"/>
          <w:szCs w:val="24"/>
        </w:rPr>
        <w:t>Stays calm and listens carefully.</w:t>
      </w:r>
    </w:p>
    <w:p w14:paraId="178CB812" w14:textId="77777777" w:rsidR="00C567E4" w:rsidRPr="00D85F15" w:rsidRDefault="00C567E4" w:rsidP="00C567E4">
      <w:pPr>
        <w:pStyle w:val="ListParagraph"/>
        <w:numPr>
          <w:ilvl w:val="0"/>
          <w:numId w:val="1"/>
        </w:numPr>
        <w:jc w:val="both"/>
        <w:rPr>
          <w:rFonts w:ascii="Arial" w:hAnsi="Arial" w:cs="Arial"/>
          <w:sz w:val="24"/>
          <w:szCs w:val="24"/>
        </w:rPr>
      </w:pPr>
      <w:r w:rsidRPr="00D85F15">
        <w:rPr>
          <w:rFonts w:ascii="Arial" w:hAnsi="Arial" w:cs="Arial"/>
          <w:sz w:val="24"/>
          <w:szCs w:val="24"/>
        </w:rPr>
        <w:t>Reassures them that they have done the right thing in telling you.</w:t>
      </w:r>
    </w:p>
    <w:p w14:paraId="0C7E3E65" w14:textId="77777777" w:rsidR="00C567E4" w:rsidRPr="00D85F15" w:rsidRDefault="00C567E4" w:rsidP="00C567E4">
      <w:pPr>
        <w:pStyle w:val="ListParagraph"/>
        <w:numPr>
          <w:ilvl w:val="0"/>
          <w:numId w:val="1"/>
        </w:numPr>
        <w:jc w:val="both"/>
        <w:rPr>
          <w:rFonts w:ascii="Arial" w:hAnsi="Arial" w:cs="Arial"/>
          <w:sz w:val="24"/>
          <w:szCs w:val="24"/>
        </w:rPr>
      </w:pPr>
      <w:r w:rsidRPr="00D85F15">
        <w:rPr>
          <w:rFonts w:ascii="Arial" w:hAnsi="Arial" w:cs="Arial"/>
          <w:sz w:val="24"/>
          <w:szCs w:val="24"/>
        </w:rPr>
        <w:t>Does not investigate or ask leading questions.</w:t>
      </w:r>
    </w:p>
    <w:p w14:paraId="622C507A" w14:textId="77777777" w:rsidR="00C567E4" w:rsidRPr="00D85F15" w:rsidRDefault="00C567E4" w:rsidP="00C567E4">
      <w:pPr>
        <w:pStyle w:val="ListParagraph"/>
        <w:numPr>
          <w:ilvl w:val="0"/>
          <w:numId w:val="1"/>
        </w:numPr>
        <w:jc w:val="both"/>
        <w:rPr>
          <w:rFonts w:ascii="Arial" w:hAnsi="Arial" w:cs="Arial"/>
          <w:sz w:val="24"/>
          <w:szCs w:val="24"/>
        </w:rPr>
      </w:pPr>
      <w:r w:rsidRPr="00D85F15">
        <w:rPr>
          <w:rFonts w:ascii="Arial" w:hAnsi="Arial" w:cs="Arial"/>
          <w:sz w:val="24"/>
          <w:szCs w:val="24"/>
        </w:rPr>
        <w:t>Explains that they will need to tell someone else if a child is at risk of harm.</w:t>
      </w:r>
    </w:p>
    <w:p w14:paraId="59184377" w14:textId="77777777" w:rsidR="00C567E4" w:rsidRPr="00D85F15" w:rsidRDefault="00C567E4" w:rsidP="00C567E4">
      <w:pPr>
        <w:pStyle w:val="ListParagraph"/>
        <w:numPr>
          <w:ilvl w:val="0"/>
          <w:numId w:val="1"/>
        </w:numPr>
        <w:jc w:val="both"/>
        <w:rPr>
          <w:rFonts w:ascii="Arial" w:hAnsi="Arial" w:cs="Arial"/>
          <w:sz w:val="24"/>
          <w:szCs w:val="24"/>
        </w:rPr>
      </w:pPr>
      <w:r w:rsidRPr="00D85F15">
        <w:rPr>
          <w:rFonts w:ascii="Arial" w:hAnsi="Arial" w:cs="Arial"/>
          <w:sz w:val="24"/>
          <w:szCs w:val="24"/>
        </w:rPr>
        <w:lastRenderedPageBreak/>
        <w:t>Does not promise to keep secret what they have been told.</w:t>
      </w:r>
    </w:p>
    <w:p w14:paraId="12E122B2" w14:textId="77777777" w:rsidR="006F49E6" w:rsidRDefault="006F49E6" w:rsidP="006F49E6">
      <w:pPr>
        <w:pStyle w:val="Heading1"/>
        <w:rPr>
          <w:rFonts w:ascii="Arial" w:hAnsi="Arial" w:cs="Arial"/>
          <w:b w:val="0"/>
          <w:sz w:val="24"/>
          <w:szCs w:val="24"/>
        </w:rPr>
      </w:pPr>
      <w:r w:rsidRPr="00BE73A2">
        <w:rPr>
          <w:rFonts w:ascii="Arial" w:hAnsi="Arial" w:cs="Arial"/>
          <w:b w:val="0"/>
          <w:sz w:val="24"/>
          <w:szCs w:val="24"/>
        </w:rPr>
        <w:t>Contacts</w:t>
      </w:r>
      <w:r w:rsidRPr="006F49E6">
        <w:rPr>
          <w:rFonts w:ascii="Arial" w:hAnsi="Arial" w:cs="Arial"/>
          <w:b w:val="0"/>
          <w:sz w:val="24"/>
          <w:szCs w:val="24"/>
        </w:rPr>
        <w:t xml:space="preserve"> </w:t>
      </w:r>
      <w:r w:rsidR="00BE73A2" w:rsidRPr="00BE73A2">
        <w:rPr>
          <w:rFonts w:ascii="Arial" w:hAnsi="Arial" w:cs="Arial"/>
          <w:b w:val="0"/>
          <w:sz w:val="24"/>
          <w:szCs w:val="24"/>
        </w:rPr>
        <w:t xml:space="preserve">the Police </w:t>
      </w:r>
      <w:r>
        <w:rPr>
          <w:rFonts w:ascii="Arial" w:hAnsi="Arial" w:cs="Arial"/>
          <w:b w:val="0"/>
          <w:sz w:val="24"/>
          <w:szCs w:val="24"/>
        </w:rPr>
        <w:t>i</w:t>
      </w:r>
      <w:r w:rsidRPr="00BE73A2">
        <w:rPr>
          <w:rFonts w:ascii="Arial" w:hAnsi="Arial" w:cs="Arial"/>
          <w:b w:val="0"/>
          <w:sz w:val="24"/>
          <w:szCs w:val="24"/>
        </w:rPr>
        <w:t>f there is an immediate threat of harm</w:t>
      </w:r>
      <w:r w:rsidR="00BE73A2" w:rsidRPr="00BE73A2">
        <w:rPr>
          <w:rFonts w:ascii="Arial" w:hAnsi="Arial" w:cs="Arial"/>
          <w:b w:val="0"/>
          <w:sz w:val="24"/>
          <w:szCs w:val="24"/>
        </w:rPr>
        <w:t>.</w:t>
      </w:r>
    </w:p>
    <w:p w14:paraId="61FCC0CF" w14:textId="77777777" w:rsidR="006F49E6" w:rsidRDefault="006F49E6" w:rsidP="00040911">
      <w:pPr>
        <w:pStyle w:val="Heading1"/>
        <w:jc w:val="both"/>
        <w:rPr>
          <w:rFonts w:ascii="Arial" w:hAnsi="Arial" w:cs="Arial"/>
          <w:b w:val="0"/>
          <w:sz w:val="24"/>
          <w:szCs w:val="24"/>
        </w:rPr>
      </w:pPr>
      <w:r w:rsidRPr="00BE73A2">
        <w:rPr>
          <w:rFonts w:ascii="Arial" w:hAnsi="Arial" w:cs="Arial"/>
          <w:b w:val="0"/>
          <w:sz w:val="24"/>
          <w:szCs w:val="24"/>
        </w:rPr>
        <w:t xml:space="preserve">Informs the </w:t>
      </w:r>
      <w:r w:rsidR="00C96722">
        <w:rPr>
          <w:rFonts w:ascii="Arial" w:hAnsi="Arial" w:cs="Arial"/>
          <w:b w:val="0"/>
          <w:sz w:val="24"/>
          <w:szCs w:val="24"/>
        </w:rPr>
        <w:t>C</w:t>
      </w:r>
      <w:r w:rsidR="00C96722" w:rsidRPr="00BE73A2">
        <w:rPr>
          <w:rFonts w:ascii="Arial" w:hAnsi="Arial" w:cs="Arial"/>
          <w:b w:val="0"/>
          <w:sz w:val="24"/>
          <w:szCs w:val="24"/>
        </w:rPr>
        <w:t xml:space="preserve">hurch </w:t>
      </w:r>
      <w:r w:rsidRPr="00BE73A2">
        <w:rPr>
          <w:rFonts w:ascii="Arial" w:hAnsi="Arial" w:cs="Arial"/>
          <w:b w:val="0"/>
          <w:sz w:val="24"/>
          <w:szCs w:val="24"/>
        </w:rPr>
        <w:t xml:space="preserve">Safeguarding Co-ordinators as soon as possible (if one of them is implicated in the allegation, inform the other Co-ordinator or the URC Synod Safeguarding Officer / Baptist Union of Great Britain Association Safeguarding Representative). </w:t>
      </w:r>
    </w:p>
    <w:p w14:paraId="387D9D3E" w14:textId="77777777" w:rsidR="00C567E4" w:rsidRPr="006F49E6" w:rsidRDefault="00C567E4" w:rsidP="00040911">
      <w:pPr>
        <w:pStyle w:val="Heading1"/>
        <w:jc w:val="both"/>
        <w:rPr>
          <w:rFonts w:ascii="Arial" w:hAnsi="Arial" w:cs="Arial"/>
          <w:b w:val="0"/>
          <w:sz w:val="24"/>
          <w:szCs w:val="24"/>
        </w:rPr>
      </w:pPr>
      <w:r w:rsidRPr="006F49E6">
        <w:rPr>
          <w:rFonts w:ascii="Arial" w:hAnsi="Arial" w:cs="Arial"/>
          <w:b w:val="0"/>
          <w:sz w:val="24"/>
          <w:szCs w:val="24"/>
        </w:rPr>
        <w:t>Makes a written record of the allegation, disclosure or incident and sign and date this record (using the</w:t>
      </w:r>
      <w:r w:rsidR="006879FC">
        <w:rPr>
          <w:rFonts w:ascii="Arial" w:hAnsi="Arial" w:cs="Arial"/>
          <w:b w:val="0"/>
          <w:sz w:val="24"/>
          <w:szCs w:val="24"/>
        </w:rPr>
        <w:t xml:space="preserve"> Incident Recording Form </w:t>
      </w:r>
      <w:r w:rsidR="00FE1AA4" w:rsidRPr="00FE1AA4">
        <w:rPr>
          <w:rFonts w:ascii="Arial" w:hAnsi="Arial" w:cs="Arial"/>
          <w:b w:val="0"/>
          <w:sz w:val="24"/>
          <w:szCs w:val="24"/>
        </w:rPr>
        <w:t xml:space="preserve">included </w:t>
      </w:r>
      <w:r w:rsidR="00040911">
        <w:rPr>
          <w:rFonts w:ascii="Arial" w:hAnsi="Arial" w:cs="Arial"/>
          <w:b w:val="0"/>
          <w:sz w:val="24"/>
          <w:szCs w:val="24"/>
        </w:rPr>
        <w:t>as section 6 of</w:t>
      </w:r>
      <w:r w:rsidR="00FE1AA4" w:rsidRPr="00FE1AA4">
        <w:rPr>
          <w:rFonts w:ascii="Arial" w:hAnsi="Arial" w:cs="Arial"/>
          <w:b w:val="0"/>
          <w:sz w:val="24"/>
          <w:szCs w:val="24"/>
        </w:rPr>
        <w:t xml:space="preserve"> the </w:t>
      </w:r>
      <w:r w:rsidR="00040911">
        <w:rPr>
          <w:rFonts w:ascii="Arial" w:hAnsi="Arial" w:cs="Arial"/>
          <w:b w:val="0"/>
          <w:sz w:val="24"/>
          <w:szCs w:val="24"/>
        </w:rPr>
        <w:t>G</w:t>
      </w:r>
      <w:r w:rsidR="00FE1AA4" w:rsidRPr="00FE1AA4">
        <w:rPr>
          <w:rFonts w:ascii="Arial" w:hAnsi="Arial" w:cs="Arial"/>
          <w:b w:val="0"/>
          <w:sz w:val="24"/>
          <w:szCs w:val="24"/>
        </w:rPr>
        <w:t xml:space="preserve">ood </w:t>
      </w:r>
      <w:r w:rsidR="00040911">
        <w:rPr>
          <w:rFonts w:ascii="Arial" w:hAnsi="Arial" w:cs="Arial"/>
          <w:b w:val="0"/>
          <w:sz w:val="24"/>
          <w:szCs w:val="24"/>
        </w:rPr>
        <w:t>P</w:t>
      </w:r>
      <w:r w:rsidR="00FE1AA4" w:rsidRPr="00FE1AA4">
        <w:rPr>
          <w:rFonts w:ascii="Arial" w:hAnsi="Arial" w:cs="Arial"/>
          <w:b w:val="0"/>
          <w:sz w:val="24"/>
          <w:szCs w:val="24"/>
        </w:rPr>
        <w:t xml:space="preserve">ractice </w:t>
      </w:r>
      <w:r w:rsidR="00040911">
        <w:rPr>
          <w:rFonts w:ascii="Arial" w:hAnsi="Arial" w:cs="Arial"/>
          <w:b w:val="0"/>
          <w:sz w:val="24"/>
          <w:szCs w:val="24"/>
        </w:rPr>
        <w:t>G</w:t>
      </w:r>
      <w:r w:rsidR="00FE1AA4" w:rsidRPr="00FE1AA4">
        <w:rPr>
          <w:rFonts w:ascii="Arial" w:hAnsi="Arial" w:cs="Arial"/>
          <w:b w:val="0"/>
          <w:sz w:val="24"/>
          <w:szCs w:val="24"/>
        </w:rPr>
        <w:t>uidance</w:t>
      </w:r>
      <w:r w:rsidRPr="006F49E6">
        <w:rPr>
          <w:rFonts w:ascii="Arial" w:hAnsi="Arial" w:cs="Arial"/>
          <w:b w:val="0"/>
          <w:sz w:val="24"/>
          <w:szCs w:val="24"/>
        </w:rPr>
        <w:t>). This should be given to the church Safeguarding Coordinator.  Any such records will be stored securely in a locked filing cabinet.</w:t>
      </w:r>
    </w:p>
    <w:p w14:paraId="46061769" w14:textId="77777777" w:rsidR="00D068AF" w:rsidRDefault="00D068AF" w:rsidP="00993DF4">
      <w:pPr>
        <w:pStyle w:val="ListParagraph"/>
        <w:ind w:left="0"/>
        <w:jc w:val="both"/>
        <w:rPr>
          <w:rFonts w:ascii="Arial" w:hAnsi="Arial" w:cs="Arial"/>
          <w:sz w:val="24"/>
          <w:szCs w:val="24"/>
        </w:rPr>
      </w:pPr>
    </w:p>
    <w:p w14:paraId="72BCE059" w14:textId="77777777" w:rsidR="00D068AF" w:rsidRDefault="00D068AF" w:rsidP="00993DF4">
      <w:pPr>
        <w:pStyle w:val="ListParagraph"/>
        <w:ind w:left="0"/>
        <w:jc w:val="both"/>
        <w:rPr>
          <w:rFonts w:ascii="Arial" w:hAnsi="Arial" w:cs="Arial"/>
          <w:sz w:val="24"/>
          <w:szCs w:val="24"/>
        </w:rPr>
      </w:pPr>
      <w:r>
        <w:rPr>
          <w:rFonts w:ascii="Arial" w:hAnsi="Arial" w:cs="Arial"/>
          <w:sz w:val="24"/>
          <w:szCs w:val="24"/>
        </w:rPr>
        <w:t>If a child or vulnerable adult discloses Domestic Abuse, the safeguarding procedures set out above should be followed. However, there is a different procedure to follow if an adult who is not considered vulnerable discloses that they are experiencing Domestic Abuse</w:t>
      </w:r>
      <w:r w:rsidR="00993DF4">
        <w:rPr>
          <w:rFonts w:ascii="Arial" w:hAnsi="Arial" w:cs="Arial"/>
          <w:sz w:val="24"/>
          <w:szCs w:val="24"/>
        </w:rPr>
        <w:t>, as set out below</w:t>
      </w:r>
      <w:r>
        <w:rPr>
          <w:rFonts w:ascii="Arial" w:hAnsi="Arial" w:cs="Arial"/>
          <w:sz w:val="24"/>
          <w:szCs w:val="24"/>
        </w:rPr>
        <w:t xml:space="preserve">. </w:t>
      </w:r>
    </w:p>
    <w:p w14:paraId="52F7A1EE" w14:textId="77777777" w:rsidR="00C567E4" w:rsidRPr="00D85F15" w:rsidRDefault="00C567E4" w:rsidP="00C567E4">
      <w:pPr>
        <w:tabs>
          <w:tab w:val="left" w:pos="5115"/>
        </w:tabs>
        <w:jc w:val="both"/>
        <w:rPr>
          <w:rFonts w:ascii="Arial" w:hAnsi="Arial" w:cs="Arial"/>
          <w:sz w:val="24"/>
          <w:szCs w:val="24"/>
        </w:rPr>
      </w:pPr>
      <w:r w:rsidRPr="00D85F15">
        <w:rPr>
          <w:rFonts w:ascii="Arial" w:hAnsi="Arial" w:cs="Arial"/>
          <w:b/>
          <w:bCs/>
          <w:sz w:val="24"/>
          <w:szCs w:val="24"/>
        </w:rPr>
        <w:t>Procedure in the event of a concern of abuse</w:t>
      </w:r>
    </w:p>
    <w:p w14:paraId="010BFB03"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If there is an immediate threat of harm the Police should be contacted.</w:t>
      </w:r>
    </w:p>
    <w:p w14:paraId="43A94382"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Where it is judged that there is no immediate threat of</w:t>
      </w:r>
      <w:r w:rsidR="00040911">
        <w:rPr>
          <w:rFonts w:ascii="Arial" w:hAnsi="Arial" w:cs="Arial"/>
          <w:sz w:val="24"/>
          <w:szCs w:val="24"/>
        </w:rPr>
        <w:t xml:space="preserve"> harm the following will occur:</w:t>
      </w:r>
    </w:p>
    <w:p w14:paraId="4F8FAC84" w14:textId="77777777" w:rsidR="00C567E4" w:rsidRPr="00D85F15" w:rsidRDefault="00C567E4" w:rsidP="00C567E4">
      <w:pPr>
        <w:pStyle w:val="ListParagraph"/>
        <w:numPr>
          <w:ilvl w:val="0"/>
          <w:numId w:val="2"/>
        </w:numPr>
        <w:jc w:val="both"/>
        <w:rPr>
          <w:rFonts w:ascii="Arial" w:hAnsi="Arial" w:cs="Arial"/>
          <w:sz w:val="24"/>
          <w:szCs w:val="24"/>
        </w:rPr>
      </w:pPr>
      <w:r w:rsidRPr="00D85F15">
        <w:rPr>
          <w:rFonts w:ascii="Arial" w:hAnsi="Arial" w:cs="Arial"/>
          <w:sz w:val="24"/>
          <w:szCs w:val="24"/>
        </w:rPr>
        <w:t>The concern should be discussed with the Church Safeguarding Co-ordinator and a decision made as to whether the concern warrants a referral to statutory agencies (see below for the relevant statutory contacts)</w:t>
      </w:r>
      <w:r w:rsidR="00C96722">
        <w:rPr>
          <w:rFonts w:ascii="Arial" w:hAnsi="Arial" w:cs="Arial"/>
          <w:sz w:val="24"/>
          <w:szCs w:val="24"/>
        </w:rPr>
        <w:t>.</w:t>
      </w:r>
    </w:p>
    <w:p w14:paraId="55DA2489" w14:textId="77777777" w:rsidR="00C567E4" w:rsidRPr="00D85F15" w:rsidRDefault="00C567E4" w:rsidP="00C567E4">
      <w:pPr>
        <w:pStyle w:val="ListParagraph"/>
        <w:numPr>
          <w:ilvl w:val="0"/>
          <w:numId w:val="2"/>
        </w:numPr>
        <w:jc w:val="both"/>
        <w:rPr>
          <w:rFonts w:ascii="Arial" w:hAnsi="Arial" w:cs="Arial"/>
          <w:sz w:val="24"/>
          <w:szCs w:val="24"/>
        </w:rPr>
      </w:pPr>
      <w:r w:rsidRPr="00D85F15">
        <w:rPr>
          <w:rFonts w:ascii="Arial" w:hAnsi="Arial" w:cs="Arial"/>
          <w:sz w:val="24"/>
          <w:szCs w:val="24"/>
        </w:rPr>
        <w:t xml:space="preserve">A confidential record will be made of the conversation and circumstances surrounding it using the </w:t>
      </w:r>
      <w:r w:rsidR="00342707">
        <w:rPr>
          <w:rFonts w:ascii="Arial" w:hAnsi="Arial" w:cs="Arial"/>
          <w:sz w:val="24"/>
          <w:szCs w:val="24"/>
        </w:rPr>
        <w:t xml:space="preserve">Incident Recording Form </w:t>
      </w:r>
      <w:r w:rsidR="00040911" w:rsidRPr="00040911">
        <w:rPr>
          <w:rFonts w:ascii="Arial" w:hAnsi="Arial" w:cs="Arial"/>
          <w:sz w:val="24"/>
          <w:szCs w:val="24"/>
        </w:rPr>
        <w:t>included as section 6 of the Good Practice Guidance</w:t>
      </w:r>
      <w:r w:rsidRPr="00D85F15">
        <w:rPr>
          <w:rFonts w:ascii="Arial" w:hAnsi="Arial" w:cs="Arial"/>
          <w:sz w:val="24"/>
          <w:szCs w:val="24"/>
        </w:rPr>
        <w:t>. This record will be kept securely and a copy passed to statutory agencies if a referral is made.</w:t>
      </w:r>
    </w:p>
    <w:p w14:paraId="2CB87AC8" w14:textId="77777777" w:rsidR="00C567E4" w:rsidRPr="00D85F15" w:rsidRDefault="00C567E4" w:rsidP="00C567E4">
      <w:pPr>
        <w:pStyle w:val="ListParagraph"/>
        <w:numPr>
          <w:ilvl w:val="0"/>
          <w:numId w:val="2"/>
        </w:numPr>
        <w:jc w:val="both"/>
        <w:rPr>
          <w:rFonts w:ascii="Arial" w:hAnsi="Arial" w:cs="Arial"/>
          <w:sz w:val="24"/>
          <w:szCs w:val="24"/>
        </w:rPr>
      </w:pPr>
      <w:r w:rsidRPr="00D85F15">
        <w:rPr>
          <w:rFonts w:ascii="Arial" w:hAnsi="Arial" w:cs="Arial"/>
          <w:sz w:val="24"/>
          <w:szCs w:val="24"/>
        </w:rPr>
        <w:t xml:space="preserve">The person about whom the allegation is </w:t>
      </w:r>
      <w:r w:rsidR="006F49E6">
        <w:rPr>
          <w:rFonts w:ascii="Arial" w:hAnsi="Arial" w:cs="Arial"/>
          <w:sz w:val="24"/>
          <w:szCs w:val="24"/>
        </w:rPr>
        <w:t xml:space="preserve">made </w:t>
      </w:r>
      <w:r w:rsidRPr="00D85F15">
        <w:rPr>
          <w:rFonts w:ascii="Arial" w:hAnsi="Arial" w:cs="Arial"/>
          <w:sz w:val="24"/>
          <w:szCs w:val="24"/>
        </w:rPr>
        <w:t>must not be informed by anyone in the Church if it is judged that to do so would place a child or vulnerable adult at increased risk.</w:t>
      </w:r>
    </w:p>
    <w:p w14:paraId="3C4B0A6C" w14:textId="77777777" w:rsidR="00993DF4" w:rsidRDefault="00A4508E" w:rsidP="00C567E4">
      <w:pPr>
        <w:jc w:val="both"/>
        <w:rPr>
          <w:rFonts w:ascii="Arial" w:hAnsi="Arial" w:cs="Arial"/>
          <w:sz w:val="24"/>
          <w:szCs w:val="24"/>
        </w:rPr>
      </w:pPr>
      <w:r w:rsidRPr="00A4508E">
        <w:rPr>
          <w:rFonts w:ascii="Arial" w:hAnsi="Arial" w:cs="Arial"/>
          <w:sz w:val="24"/>
          <w:szCs w:val="24"/>
        </w:rPr>
        <w:t xml:space="preserve">There is a different procedure to follow if an adult who is not considered vulnerable discloses that they are experiencing Domestic Abuse. If there is an immediate threat of harm, the person to whom the disclosure is made should still contact the police immediately. However, if the adult is a competent adult, they will need to give consent for a referral to the local Domestic Abuse service, RISE. Alternatively, they may be given the information to contact the service themselves. </w:t>
      </w:r>
    </w:p>
    <w:p w14:paraId="25DB9AD1" w14:textId="77777777" w:rsidR="00C567E4" w:rsidRPr="00D85F15" w:rsidRDefault="00C567E4" w:rsidP="00C567E4">
      <w:pPr>
        <w:jc w:val="both"/>
        <w:rPr>
          <w:rFonts w:ascii="Arial" w:hAnsi="Arial" w:cs="Arial"/>
          <w:b/>
          <w:bCs/>
          <w:sz w:val="24"/>
          <w:szCs w:val="24"/>
        </w:rPr>
      </w:pPr>
      <w:r w:rsidRPr="00D85F15">
        <w:rPr>
          <w:rFonts w:ascii="Arial" w:hAnsi="Arial" w:cs="Arial"/>
          <w:b/>
          <w:bCs/>
          <w:sz w:val="24"/>
          <w:szCs w:val="24"/>
        </w:rPr>
        <w:t>If someone in the church is alleged or known to have harmed children or adults</w:t>
      </w:r>
    </w:p>
    <w:p w14:paraId="74CF05A3" w14:textId="77777777" w:rsidR="00C567E4" w:rsidRPr="00D85F15" w:rsidRDefault="00C567E4" w:rsidP="00C567E4">
      <w:pPr>
        <w:jc w:val="both"/>
        <w:rPr>
          <w:rFonts w:ascii="Arial" w:hAnsi="Arial" w:cs="Arial"/>
          <w:b/>
          <w:bCs/>
          <w:sz w:val="24"/>
          <w:szCs w:val="24"/>
        </w:rPr>
      </w:pPr>
      <w:r w:rsidRPr="00D85F15">
        <w:rPr>
          <w:rFonts w:ascii="Arial" w:hAnsi="Arial" w:cs="Arial"/>
          <w:sz w:val="24"/>
          <w:szCs w:val="24"/>
        </w:rPr>
        <w:lastRenderedPageBreak/>
        <w:t>We will inform the Synod Safeguarding Officer</w:t>
      </w:r>
      <w:r w:rsidR="003220F3">
        <w:rPr>
          <w:rFonts w:ascii="Arial" w:hAnsi="Arial" w:cs="Arial"/>
          <w:sz w:val="24"/>
          <w:szCs w:val="24"/>
        </w:rPr>
        <w:t xml:space="preserve"> </w:t>
      </w:r>
      <w:r w:rsidR="00E50899">
        <w:rPr>
          <w:rFonts w:ascii="Arial" w:hAnsi="Arial" w:cs="Arial"/>
          <w:sz w:val="24"/>
          <w:szCs w:val="24"/>
        </w:rPr>
        <w:t>in the first instance</w:t>
      </w:r>
      <w:r w:rsidRPr="00D85F15">
        <w:rPr>
          <w:rFonts w:ascii="Arial" w:hAnsi="Arial" w:cs="Arial"/>
          <w:sz w:val="24"/>
          <w:szCs w:val="24"/>
        </w:rPr>
        <w:t xml:space="preserve">, so that they can offer advice and support, </w:t>
      </w:r>
      <w:r w:rsidR="00BE73A2">
        <w:rPr>
          <w:rFonts w:ascii="Arial" w:hAnsi="Arial" w:cs="Arial"/>
          <w:sz w:val="24"/>
          <w:szCs w:val="24"/>
        </w:rPr>
        <w:t>as well as</w:t>
      </w:r>
      <w:r w:rsidRPr="00D85F15">
        <w:rPr>
          <w:rFonts w:ascii="Arial" w:hAnsi="Arial" w:cs="Arial"/>
          <w:sz w:val="24"/>
          <w:szCs w:val="24"/>
        </w:rPr>
        <w:t xml:space="preserve"> contact</w:t>
      </w:r>
      <w:r w:rsidR="00BE73A2">
        <w:rPr>
          <w:rFonts w:ascii="Arial" w:hAnsi="Arial" w:cs="Arial"/>
          <w:sz w:val="24"/>
          <w:szCs w:val="24"/>
        </w:rPr>
        <w:t>ing</w:t>
      </w:r>
      <w:r w:rsidRPr="00D85F15">
        <w:rPr>
          <w:rFonts w:ascii="Arial" w:hAnsi="Arial" w:cs="Arial"/>
          <w:sz w:val="24"/>
          <w:szCs w:val="24"/>
        </w:rPr>
        <w:t xml:space="preserve"> the relevant statutory agency.  </w:t>
      </w:r>
      <w:r w:rsidR="00E50899">
        <w:rPr>
          <w:rFonts w:ascii="Arial" w:hAnsi="Arial" w:cs="Arial"/>
          <w:sz w:val="24"/>
          <w:szCs w:val="24"/>
        </w:rPr>
        <w:t xml:space="preserve">We will also make the </w:t>
      </w:r>
      <w:r w:rsidR="00E50899" w:rsidRPr="00D85F15">
        <w:rPr>
          <w:rFonts w:ascii="Arial" w:hAnsi="Arial" w:cs="Arial"/>
          <w:sz w:val="24"/>
          <w:szCs w:val="24"/>
        </w:rPr>
        <w:t>Baptist Union of Great Britain Association Safeguarding Representative</w:t>
      </w:r>
      <w:r w:rsidR="00E50899">
        <w:rPr>
          <w:rFonts w:ascii="Arial" w:hAnsi="Arial" w:cs="Arial"/>
          <w:sz w:val="24"/>
          <w:szCs w:val="24"/>
        </w:rPr>
        <w:t xml:space="preserve"> aware for information.</w:t>
      </w:r>
    </w:p>
    <w:p w14:paraId="45182385" w14:textId="77777777" w:rsidR="00C567E4" w:rsidRPr="00D85F15" w:rsidRDefault="00C567E4" w:rsidP="00C567E4">
      <w:pPr>
        <w:jc w:val="both"/>
        <w:rPr>
          <w:rFonts w:ascii="Arial" w:hAnsi="Arial" w:cs="Arial"/>
          <w:b/>
          <w:bCs/>
          <w:sz w:val="24"/>
          <w:szCs w:val="24"/>
        </w:rPr>
      </w:pPr>
      <w:r w:rsidRPr="00D85F15">
        <w:rPr>
          <w:rFonts w:ascii="Arial" w:hAnsi="Arial" w:cs="Arial"/>
          <w:b/>
          <w:bCs/>
          <w:sz w:val="24"/>
          <w:szCs w:val="24"/>
        </w:rPr>
        <w:t xml:space="preserve">If the allegation is regarding a </w:t>
      </w:r>
      <w:r w:rsidR="00C96722">
        <w:rPr>
          <w:rFonts w:ascii="Arial" w:hAnsi="Arial" w:cs="Arial"/>
          <w:b/>
          <w:bCs/>
          <w:sz w:val="24"/>
          <w:szCs w:val="24"/>
        </w:rPr>
        <w:t>C</w:t>
      </w:r>
      <w:r w:rsidRPr="00D85F15">
        <w:rPr>
          <w:rFonts w:ascii="Arial" w:hAnsi="Arial" w:cs="Arial"/>
          <w:b/>
          <w:bCs/>
          <w:sz w:val="24"/>
          <w:szCs w:val="24"/>
        </w:rPr>
        <w:t xml:space="preserve">hurch staff member or </w:t>
      </w:r>
      <w:r w:rsidR="00C96722">
        <w:rPr>
          <w:rFonts w:ascii="Arial" w:hAnsi="Arial" w:cs="Arial"/>
          <w:b/>
          <w:bCs/>
          <w:sz w:val="24"/>
          <w:szCs w:val="24"/>
        </w:rPr>
        <w:t>C</w:t>
      </w:r>
      <w:r w:rsidRPr="00D85F15">
        <w:rPr>
          <w:rFonts w:ascii="Arial" w:hAnsi="Arial" w:cs="Arial"/>
          <w:b/>
          <w:bCs/>
          <w:sz w:val="24"/>
          <w:szCs w:val="24"/>
        </w:rPr>
        <w:t>hurch volunteer</w:t>
      </w:r>
    </w:p>
    <w:p w14:paraId="4A176EF8" w14:textId="77777777" w:rsidR="00C54DBC" w:rsidRPr="00D85F15" w:rsidRDefault="006F49E6" w:rsidP="00C567E4">
      <w:pPr>
        <w:jc w:val="both"/>
        <w:rPr>
          <w:rFonts w:ascii="Arial" w:hAnsi="Arial" w:cs="Arial"/>
          <w:sz w:val="24"/>
          <w:szCs w:val="24"/>
        </w:rPr>
      </w:pPr>
      <w:r>
        <w:rPr>
          <w:rFonts w:ascii="Arial" w:hAnsi="Arial" w:cs="Arial"/>
          <w:sz w:val="24"/>
          <w:szCs w:val="24"/>
        </w:rPr>
        <w:t>In addition to</w:t>
      </w:r>
      <w:r w:rsidRPr="00D85F15">
        <w:rPr>
          <w:rFonts w:ascii="Arial" w:hAnsi="Arial" w:cs="Arial"/>
          <w:sz w:val="24"/>
          <w:szCs w:val="24"/>
        </w:rPr>
        <w:t xml:space="preserve"> inform</w:t>
      </w:r>
      <w:r>
        <w:rPr>
          <w:rFonts w:ascii="Arial" w:hAnsi="Arial" w:cs="Arial"/>
          <w:sz w:val="24"/>
          <w:szCs w:val="24"/>
        </w:rPr>
        <w:t>ing</w:t>
      </w:r>
      <w:r w:rsidRPr="00D85F15">
        <w:rPr>
          <w:rFonts w:ascii="Arial" w:hAnsi="Arial" w:cs="Arial"/>
          <w:sz w:val="24"/>
          <w:szCs w:val="24"/>
        </w:rPr>
        <w:t xml:space="preserve"> the Synod Safeguarding Officer</w:t>
      </w:r>
      <w:r>
        <w:rPr>
          <w:rFonts w:ascii="Arial" w:hAnsi="Arial" w:cs="Arial"/>
          <w:sz w:val="24"/>
          <w:szCs w:val="24"/>
        </w:rPr>
        <w:t>,</w:t>
      </w:r>
      <w:r>
        <w:rPr>
          <w:rFonts w:ascii="Arial" w:hAnsi="Arial" w:cs="Arial"/>
          <w:bCs/>
          <w:sz w:val="24"/>
          <w:szCs w:val="24"/>
        </w:rPr>
        <w:t xml:space="preserve"> we will contact </w:t>
      </w:r>
      <w:r w:rsidR="00BE73A2" w:rsidRPr="00D85F15">
        <w:rPr>
          <w:rFonts w:ascii="Arial" w:hAnsi="Arial" w:cs="Arial"/>
          <w:bCs/>
          <w:sz w:val="24"/>
          <w:szCs w:val="24"/>
        </w:rPr>
        <w:t xml:space="preserve">Cardiff </w:t>
      </w:r>
      <w:r w:rsidR="00C96722">
        <w:rPr>
          <w:rFonts w:ascii="Arial" w:hAnsi="Arial" w:cs="Arial"/>
          <w:bCs/>
          <w:sz w:val="24"/>
          <w:szCs w:val="24"/>
        </w:rPr>
        <w:t>Multi-Agency Safeguarding Hub</w:t>
      </w:r>
      <w:r>
        <w:rPr>
          <w:rFonts w:ascii="Arial" w:hAnsi="Arial" w:cs="Arial"/>
          <w:bCs/>
          <w:sz w:val="24"/>
          <w:szCs w:val="24"/>
        </w:rPr>
        <w:t xml:space="preserve"> for advice and support</w:t>
      </w:r>
      <w:r w:rsidR="00C567E4" w:rsidRPr="00D85F15">
        <w:rPr>
          <w:rFonts w:ascii="Arial" w:hAnsi="Arial" w:cs="Arial"/>
          <w:sz w:val="24"/>
          <w:szCs w:val="24"/>
        </w:rPr>
        <w:t>.  The timing and method of any action will be discussed and agreed with th</w:t>
      </w:r>
      <w:r w:rsidR="00BE73A2">
        <w:rPr>
          <w:rFonts w:ascii="Arial" w:hAnsi="Arial" w:cs="Arial"/>
          <w:sz w:val="24"/>
          <w:szCs w:val="24"/>
        </w:rPr>
        <w:t xml:space="preserve">e </w:t>
      </w:r>
      <w:r w:rsidR="00C96722">
        <w:rPr>
          <w:rFonts w:ascii="Arial" w:hAnsi="Arial" w:cs="Arial"/>
          <w:sz w:val="24"/>
          <w:szCs w:val="24"/>
        </w:rPr>
        <w:t xml:space="preserve">MASH </w:t>
      </w:r>
      <w:r>
        <w:rPr>
          <w:rFonts w:ascii="Arial" w:hAnsi="Arial" w:cs="Arial"/>
          <w:sz w:val="24"/>
          <w:szCs w:val="24"/>
        </w:rPr>
        <w:t>team and denominational safeguarding representative</w:t>
      </w:r>
      <w:r w:rsidR="00C54DBC" w:rsidRPr="00D85F15">
        <w:rPr>
          <w:rFonts w:ascii="Arial" w:hAnsi="Arial" w:cs="Arial"/>
          <w:sz w:val="24"/>
          <w:szCs w:val="24"/>
        </w:rPr>
        <w:t>.</w:t>
      </w:r>
      <w:r w:rsidR="00C567E4" w:rsidRPr="00D85F15">
        <w:rPr>
          <w:rFonts w:ascii="Arial" w:hAnsi="Arial" w:cs="Arial"/>
          <w:sz w:val="24"/>
          <w:szCs w:val="24"/>
        </w:rPr>
        <w:t xml:space="preserve"> This will cover communication with the worker, suspension, investigation, possible strategy meetings</w:t>
      </w:r>
      <w:r>
        <w:rPr>
          <w:rFonts w:ascii="Arial" w:hAnsi="Arial" w:cs="Arial"/>
          <w:sz w:val="24"/>
          <w:szCs w:val="24"/>
        </w:rPr>
        <w:t xml:space="preserve"> and</w:t>
      </w:r>
      <w:r w:rsidR="00C567E4" w:rsidRPr="00D85F15">
        <w:rPr>
          <w:rFonts w:ascii="Arial" w:hAnsi="Arial" w:cs="Arial"/>
          <w:sz w:val="24"/>
          <w:szCs w:val="24"/>
        </w:rPr>
        <w:t xml:space="preserve"> when to inform the worker. </w:t>
      </w:r>
    </w:p>
    <w:p w14:paraId="00090F24" w14:textId="77777777"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In accordance with the law, a referral will be made to the Disclosure and Barring Service (DBS) if the church withdraws permission for an individual to engage in work with children  OR  would have done so had that individual not resigned, retired, been made redundant or been transferred to a position which is not work with children because the employer believes that the individual has engaged in relevant conduct or satisfied the harm test or has committed an offence that would lead to automatic inclusion on a barred list. </w:t>
      </w:r>
    </w:p>
    <w:p w14:paraId="769692E5" w14:textId="77777777" w:rsidR="00C567E4" w:rsidRDefault="00C567E4" w:rsidP="00C567E4">
      <w:pPr>
        <w:jc w:val="both"/>
        <w:rPr>
          <w:rFonts w:ascii="Arial" w:hAnsi="Arial" w:cs="Arial"/>
          <w:sz w:val="24"/>
          <w:szCs w:val="24"/>
        </w:rPr>
      </w:pPr>
      <w:r w:rsidRPr="00D85F15">
        <w:rPr>
          <w:rFonts w:ascii="Arial" w:hAnsi="Arial" w:cs="Arial"/>
          <w:sz w:val="24"/>
          <w:szCs w:val="24"/>
        </w:rPr>
        <w:t>In such cases a report will also be made to the Charity Commission as they deem such a referral as a ‘serious incident’ and require notification</w:t>
      </w:r>
      <w:r w:rsidR="00040911">
        <w:rPr>
          <w:rFonts w:ascii="Arial" w:hAnsi="Arial" w:cs="Arial"/>
          <w:sz w:val="24"/>
          <w:szCs w:val="24"/>
        </w:rPr>
        <w:t>.</w:t>
      </w:r>
    </w:p>
    <w:p w14:paraId="32F68C70" w14:textId="77777777" w:rsidR="00BE73A2" w:rsidRPr="00D85F15" w:rsidRDefault="00BE73A2" w:rsidP="00BE73A2">
      <w:pPr>
        <w:pStyle w:val="ListParagraph"/>
        <w:ind w:left="0"/>
        <w:rPr>
          <w:rFonts w:ascii="Arial" w:hAnsi="Arial" w:cs="Arial"/>
          <w:b/>
          <w:bCs/>
          <w:sz w:val="24"/>
          <w:szCs w:val="24"/>
        </w:rPr>
      </w:pPr>
      <w:r w:rsidRPr="00D85F15">
        <w:rPr>
          <w:rFonts w:ascii="Arial" w:hAnsi="Arial" w:cs="Arial"/>
          <w:b/>
          <w:bCs/>
          <w:sz w:val="24"/>
          <w:szCs w:val="24"/>
        </w:rPr>
        <w:t>Statutory contact in the case of a Child</w:t>
      </w:r>
    </w:p>
    <w:p w14:paraId="37768173" w14:textId="77777777" w:rsidR="00BE73A2" w:rsidRPr="00D85F15" w:rsidRDefault="00BE73A2" w:rsidP="00BE73A2">
      <w:pPr>
        <w:pStyle w:val="ListParagraph"/>
        <w:ind w:left="0"/>
        <w:rPr>
          <w:rFonts w:ascii="Arial" w:hAnsi="Arial" w:cs="Arial"/>
          <w:bCs/>
          <w:sz w:val="24"/>
          <w:szCs w:val="24"/>
        </w:rPr>
      </w:pPr>
      <w:r w:rsidRPr="00D85F15">
        <w:rPr>
          <w:rFonts w:ascii="Arial" w:hAnsi="Arial" w:cs="Arial"/>
          <w:bCs/>
          <w:sz w:val="24"/>
          <w:szCs w:val="24"/>
        </w:rPr>
        <w:t xml:space="preserve">Cardiff </w:t>
      </w:r>
      <w:r w:rsidR="00C96722">
        <w:rPr>
          <w:rFonts w:ascii="Arial" w:hAnsi="Arial" w:cs="Arial"/>
          <w:bCs/>
          <w:sz w:val="24"/>
          <w:szCs w:val="24"/>
        </w:rPr>
        <w:t>MASH</w:t>
      </w:r>
      <w:r w:rsidR="00002C9B">
        <w:rPr>
          <w:rFonts w:ascii="Arial" w:hAnsi="Arial" w:cs="Arial"/>
          <w:bCs/>
          <w:sz w:val="24"/>
          <w:szCs w:val="24"/>
        </w:rPr>
        <w:t xml:space="preserve"> Children’s Access Point</w:t>
      </w:r>
      <w:r w:rsidRPr="00D85F15">
        <w:rPr>
          <w:rFonts w:ascii="Arial" w:hAnsi="Arial" w:cs="Arial"/>
          <w:bCs/>
          <w:sz w:val="24"/>
          <w:szCs w:val="24"/>
        </w:rPr>
        <w:t>: 029</w:t>
      </w:r>
      <w:r w:rsidR="00040911">
        <w:rPr>
          <w:rFonts w:ascii="Arial" w:hAnsi="Arial" w:cs="Arial"/>
          <w:bCs/>
          <w:sz w:val="24"/>
          <w:szCs w:val="24"/>
        </w:rPr>
        <w:t xml:space="preserve"> </w:t>
      </w:r>
      <w:r w:rsidRPr="00D85F15">
        <w:rPr>
          <w:rFonts w:ascii="Arial" w:hAnsi="Arial" w:cs="Arial"/>
          <w:bCs/>
          <w:sz w:val="24"/>
          <w:szCs w:val="24"/>
        </w:rPr>
        <w:t>2053</w:t>
      </w:r>
      <w:r w:rsidR="00040911">
        <w:rPr>
          <w:rFonts w:ascii="Arial" w:hAnsi="Arial" w:cs="Arial"/>
          <w:bCs/>
          <w:sz w:val="24"/>
          <w:szCs w:val="24"/>
        </w:rPr>
        <w:t xml:space="preserve"> </w:t>
      </w:r>
      <w:r w:rsidRPr="00D85F15">
        <w:rPr>
          <w:rFonts w:ascii="Arial" w:hAnsi="Arial" w:cs="Arial"/>
          <w:bCs/>
          <w:sz w:val="24"/>
          <w:szCs w:val="24"/>
        </w:rPr>
        <w:t>6490</w:t>
      </w:r>
    </w:p>
    <w:p w14:paraId="5850EDAC" w14:textId="77777777" w:rsidR="00BE73A2" w:rsidRPr="00D85F15" w:rsidRDefault="00BE73A2" w:rsidP="00BE73A2">
      <w:pPr>
        <w:pStyle w:val="ListParagraph"/>
        <w:ind w:left="0"/>
        <w:rPr>
          <w:rFonts w:ascii="Arial" w:hAnsi="Arial" w:cs="Arial"/>
          <w:i/>
          <w:iCs/>
          <w:sz w:val="24"/>
          <w:szCs w:val="24"/>
        </w:rPr>
      </w:pPr>
      <w:r w:rsidRPr="00D85F15">
        <w:rPr>
          <w:rFonts w:ascii="Arial" w:hAnsi="Arial" w:cs="Arial"/>
          <w:bCs/>
          <w:sz w:val="24"/>
          <w:szCs w:val="24"/>
        </w:rPr>
        <w:t>Out of Hours service: Emergency Duty Team 029</w:t>
      </w:r>
      <w:r w:rsidR="00040911">
        <w:rPr>
          <w:rFonts w:ascii="Arial" w:hAnsi="Arial" w:cs="Arial"/>
          <w:bCs/>
          <w:sz w:val="24"/>
          <w:szCs w:val="24"/>
        </w:rPr>
        <w:t xml:space="preserve"> </w:t>
      </w:r>
      <w:r w:rsidRPr="00D85F15">
        <w:rPr>
          <w:rFonts w:ascii="Arial" w:hAnsi="Arial" w:cs="Arial"/>
          <w:bCs/>
          <w:sz w:val="24"/>
          <w:szCs w:val="24"/>
        </w:rPr>
        <w:t>2078</w:t>
      </w:r>
      <w:r w:rsidR="00040911">
        <w:rPr>
          <w:rFonts w:ascii="Arial" w:hAnsi="Arial" w:cs="Arial"/>
          <w:bCs/>
          <w:sz w:val="24"/>
          <w:szCs w:val="24"/>
        </w:rPr>
        <w:t xml:space="preserve"> </w:t>
      </w:r>
      <w:r w:rsidRPr="00D85F15">
        <w:rPr>
          <w:rFonts w:ascii="Arial" w:hAnsi="Arial" w:cs="Arial"/>
          <w:bCs/>
          <w:sz w:val="24"/>
          <w:szCs w:val="24"/>
        </w:rPr>
        <w:t>8570</w:t>
      </w:r>
    </w:p>
    <w:p w14:paraId="33BAB19B" w14:textId="77777777" w:rsidR="00BE73A2" w:rsidRPr="00D85F15" w:rsidRDefault="00BE73A2" w:rsidP="00966D0A">
      <w:pPr>
        <w:pStyle w:val="ListParagraph"/>
        <w:spacing w:after="0"/>
        <w:ind w:left="0"/>
        <w:rPr>
          <w:rFonts w:ascii="Arial" w:hAnsi="Arial" w:cs="Arial"/>
          <w:iCs/>
          <w:sz w:val="24"/>
          <w:szCs w:val="24"/>
        </w:rPr>
      </w:pPr>
    </w:p>
    <w:p w14:paraId="1C3C6426" w14:textId="77777777" w:rsidR="00BE73A2" w:rsidRPr="00D85F15" w:rsidRDefault="00BE73A2" w:rsidP="00BE73A2">
      <w:pPr>
        <w:pStyle w:val="ListParagraph"/>
        <w:ind w:left="0"/>
        <w:jc w:val="both"/>
        <w:rPr>
          <w:rFonts w:ascii="Arial" w:hAnsi="Arial" w:cs="Arial"/>
          <w:b/>
          <w:bCs/>
          <w:sz w:val="24"/>
          <w:szCs w:val="24"/>
        </w:rPr>
      </w:pPr>
      <w:r w:rsidRPr="00D85F15">
        <w:rPr>
          <w:rFonts w:ascii="Arial" w:hAnsi="Arial" w:cs="Arial"/>
          <w:b/>
          <w:bCs/>
          <w:sz w:val="24"/>
          <w:szCs w:val="24"/>
        </w:rPr>
        <w:t>Statutory contact in the case of a Vulnerable Adult</w:t>
      </w:r>
    </w:p>
    <w:p w14:paraId="53DABB4D" w14:textId="1EA03AA9" w:rsidR="00BE73A2" w:rsidRPr="00D85F15" w:rsidRDefault="00BE73A2" w:rsidP="00BE73A2">
      <w:pPr>
        <w:pStyle w:val="ListParagraph"/>
        <w:ind w:left="0"/>
        <w:rPr>
          <w:rFonts w:ascii="Arial" w:hAnsi="Arial" w:cs="Arial"/>
          <w:iCs/>
          <w:sz w:val="24"/>
          <w:szCs w:val="24"/>
        </w:rPr>
      </w:pPr>
      <w:r w:rsidRPr="00D85F15">
        <w:rPr>
          <w:rFonts w:ascii="Arial" w:hAnsi="Arial" w:cs="Arial"/>
          <w:iCs/>
          <w:sz w:val="24"/>
          <w:szCs w:val="24"/>
        </w:rPr>
        <w:t xml:space="preserve">Cardiff </w:t>
      </w:r>
      <w:r w:rsidR="00C96722">
        <w:rPr>
          <w:rFonts w:ascii="Arial" w:hAnsi="Arial" w:cs="Arial"/>
          <w:iCs/>
          <w:sz w:val="24"/>
          <w:szCs w:val="24"/>
        </w:rPr>
        <w:t>MASH</w:t>
      </w:r>
      <w:r w:rsidRPr="00D85F15">
        <w:rPr>
          <w:rFonts w:ascii="Arial" w:hAnsi="Arial" w:cs="Arial"/>
          <w:iCs/>
          <w:sz w:val="24"/>
          <w:szCs w:val="24"/>
        </w:rPr>
        <w:t xml:space="preserve">: 029 </w:t>
      </w:r>
      <w:r w:rsidR="00C96722" w:rsidRPr="00D85F15">
        <w:rPr>
          <w:rFonts w:ascii="Arial" w:hAnsi="Arial" w:cs="Arial"/>
          <w:iCs/>
          <w:sz w:val="24"/>
          <w:szCs w:val="24"/>
        </w:rPr>
        <w:t>2</w:t>
      </w:r>
      <w:r w:rsidR="009005A8">
        <w:rPr>
          <w:rFonts w:ascii="Arial" w:hAnsi="Arial" w:cs="Arial"/>
          <w:iCs/>
          <w:sz w:val="24"/>
          <w:szCs w:val="24"/>
        </w:rPr>
        <w:t>2</w:t>
      </w:r>
      <w:r w:rsidR="00C96722" w:rsidRPr="00D85F15">
        <w:rPr>
          <w:rFonts w:ascii="Arial" w:hAnsi="Arial" w:cs="Arial"/>
          <w:iCs/>
          <w:sz w:val="24"/>
          <w:szCs w:val="24"/>
        </w:rPr>
        <w:t>3</w:t>
      </w:r>
      <w:r w:rsidR="00C96722">
        <w:rPr>
          <w:rFonts w:ascii="Arial" w:hAnsi="Arial" w:cs="Arial"/>
          <w:iCs/>
          <w:sz w:val="24"/>
          <w:szCs w:val="24"/>
        </w:rPr>
        <w:t>3</w:t>
      </w:r>
      <w:r w:rsidR="00517746">
        <w:rPr>
          <w:rFonts w:ascii="Arial" w:hAnsi="Arial" w:cs="Arial"/>
          <w:iCs/>
          <w:sz w:val="24"/>
          <w:szCs w:val="24"/>
        </w:rPr>
        <w:t xml:space="preserve"> </w:t>
      </w:r>
      <w:r w:rsidR="00002C9B">
        <w:rPr>
          <w:rFonts w:ascii="Arial" w:hAnsi="Arial" w:cs="Arial"/>
          <w:iCs/>
          <w:sz w:val="24"/>
          <w:szCs w:val="24"/>
        </w:rPr>
        <w:t>0888</w:t>
      </w:r>
    </w:p>
    <w:p w14:paraId="09506D57" w14:textId="77777777" w:rsidR="00BE73A2" w:rsidRPr="00D85F15" w:rsidRDefault="00BE73A2" w:rsidP="00BE73A2">
      <w:pPr>
        <w:pStyle w:val="ListParagraph"/>
        <w:ind w:left="0"/>
        <w:rPr>
          <w:rFonts w:ascii="Arial" w:hAnsi="Arial" w:cs="Arial"/>
          <w:i/>
          <w:iCs/>
          <w:sz w:val="24"/>
          <w:szCs w:val="24"/>
        </w:rPr>
      </w:pPr>
      <w:r w:rsidRPr="00D85F15">
        <w:rPr>
          <w:rFonts w:ascii="Arial" w:hAnsi="Arial" w:cs="Arial"/>
          <w:iCs/>
          <w:sz w:val="24"/>
          <w:szCs w:val="24"/>
        </w:rPr>
        <w:t>Out of Hours service: Emergency Duty Team 029</w:t>
      </w:r>
      <w:r w:rsidR="00040911">
        <w:rPr>
          <w:rFonts w:ascii="Arial" w:hAnsi="Arial" w:cs="Arial"/>
          <w:iCs/>
          <w:sz w:val="24"/>
          <w:szCs w:val="24"/>
        </w:rPr>
        <w:t xml:space="preserve"> </w:t>
      </w:r>
      <w:r w:rsidRPr="00D85F15">
        <w:rPr>
          <w:rFonts w:ascii="Arial" w:hAnsi="Arial" w:cs="Arial"/>
          <w:iCs/>
          <w:sz w:val="24"/>
          <w:szCs w:val="24"/>
        </w:rPr>
        <w:t>2078</w:t>
      </w:r>
      <w:r w:rsidR="00040911">
        <w:rPr>
          <w:rFonts w:ascii="Arial" w:hAnsi="Arial" w:cs="Arial"/>
          <w:iCs/>
          <w:sz w:val="24"/>
          <w:szCs w:val="24"/>
        </w:rPr>
        <w:t xml:space="preserve"> </w:t>
      </w:r>
      <w:r w:rsidRPr="00D85F15">
        <w:rPr>
          <w:rFonts w:ascii="Arial" w:hAnsi="Arial" w:cs="Arial"/>
          <w:iCs/>
          <w:sz w:val="24"/>
          <w:szCs w:val="24"/>
        </w:rPr>
        <w:t xml:space="preserve">8570 </w:t>
      </w:r>
    </w:p>
    <w:p w14:paraId="6D7F5973" w14:textId="77777777" w:rsidR="00D376CA" w:rsidRDefault="00D376CA">
      <w:pPr>
        <w:spacing w:after="0"/>
        <w:jc w:val="both"/>
        <w:rPr>
          <w:rFonts w:ascii="Arial" w:hAnsi="Arial" w:cs="Arial"/>
          <w:b/>
          <w:bCs/>
          <w:sz w:val="24"/>
          <w:szCs w:val="24"/>
        </w:rPr>
      </w:pPr>
    </w:p>
    <w:p w14:paraId="49978F7B" w14:textId="77777777" w:rsidR="00BE73A2" w:rsidRPr="00993DF4" w:rsidRDefault="00993DF4" w:rsidP="00BE73A2">
      <w:pPr>
        <w:jc w:val="both"/>
        <w:rPr>
          <w:rFonts w:ascii="Arial" w:hAnsi="Arial" w:cs="Arial"/>
          <w:bCs/>
          <w:sz w:val="24"/>
          <w:szCs w:val="24"/>
        </w:rPr>
      </w:pPr>
      <w:r>
        <w:rPr>
          <w:rFonts w:ascii="Arial" w:hAnsi="Arial" w:cs="Arial"/>
          <w:b/>
          <w:bCs/>
          <w:sz w:val="24"/>
          <w:szCs w:val="24"/>
        </w:rPr>
        <w:t xml:space="preserve">In the case of Domestic Abuse relating to a competent adult: </w:t>
      </w:r>
      <w:r w:rsidR="00A4508E" w:rsidRPr="00A4508E">
        <w:rPr>
          <w:rFonts w:ascii="Arial" w:hAnsi="Arial" w:cs="Arial"/>
          <w:bCs/>
          <w:sz w:val="24"/>
          <w:szCs w:val="24"/>
        </w:rPr>
        <w:t>referral should be made to the local Domestic Abuse service, RISE – 029 2046 0566</w:t>
      </w:r>
    </w:p>
    <w:p w14:paraId="56684184" w14:textId="77777777" w:rsidR="00D376CA" w:rsidRDefault="00D376CA">
      <w:pPr>
        <w:spacing w:after="0"/>
        <w:jc w:val="both"/>
        <w:rPr>
          <w:rFonts w:ascii="Arial" w:hAnsi="Arial" w:cs="Arial"/>
          <w:b/>
          <w:bCs/>
          <w:sz w:val="24"/>
          <w:szCs w:val="24"/>
        </w:rPr>
      </w:pPr>
    </w:p>
    <w:p w14:paraId="78A64B01" w14:textId="77777777" w:rsidR="00C567E4" w:rsidRPr="00D85F15" w:rsidRDefault="00C567E4" w:rsidP="00C567E4">
      <w:pPr>
        <w:jc w:val="both"/>
        <w:rPr>
          <w:rFonts w:ascii="Arial" w:hAnsi="Arial" w:cs="Arial"/>
          <w:b/>
          <w:bCs/>
          <w:sz w:val="24"/>
          <w:szCs w:val="24"/>
        </w:rPr>
      </w:pPr>
      <w:r w:rsidRPr="00D85F15">
        <w:rPr>
          <w:rFonts w:ascii="Arial" w:hAnsi="Arial" w:cs="Arial"/>
          <w:b/>
          <w:bCs/>
          <w:sz w:val="24"/>
          <w:szCs w:val="24"/>
        </w:rPr>
        <w:t>Sources of advice, guidance, and support</w:t>
      </w:r>
    </w:p>
    <w:p w14:paraId="1E984E57" w14:textId="3AE4C29A" w:rsidR="00C567E4" w:rsidRDefault="00360B60" w:rsidP="00C567E4">
      <w:pPr>
        <w:jc w:val="both"/>
        <w:rPr>
          <w:rFonts w:ascii="Arial" w:hAnsi="Arial" w:cs="Arial"/>
          <w:sz w:val="24"/>
          <w:szCs w:val="24"/>
        </w:rPr>
      </w:pPr>
      <w:r w:rsidRPr="00D85F15">
        <w:rPr>
          <w:rFonts w:ascii="Arial" w:hAnsi="Arial" w:cs="Arial"/>
          <w:sz w:val="24"/>
          <w:szCs w:val="24"/>
        </w:rPr>
        <w:t xml:space="preserve">URC </w:t>
      </w:r>
      <w:r w:rsidR="00C567E4" w:rsidRPr="00D85F15">
        <w:rPr>
          <w:rFonts w:ascii="Arial" w:hAnsi="Arial" w:cs="Arial"/>
          <w:sz w:val="24"/>
          <w:szCs w:val="24"/>
        </w:rPr>
        <w:t>Synod Safeguarding Officer</w:t>
      </w:r>
      <w:r w:rsidRPr="00D85F15">
        <w:rPr>
          <w:rFonts w:ascii="Arial" w:hAnsi="Arial" w:cs="Arial"/>
          <w:sz w:val="24"/>
          <w:szCs w:val="24"/>
        </w:rPr>
        <w:t xml:space="preserve">: </w:t>
      </w:r>
      <w:r w:rsidR="00AA25A4">
        <w:rPr>
          <w:rFonts w:ascii="Arial" w:hAnsi="Arial" w:cs="Arial"/>
          <w:sz w:val="24"/>
          <w:szCs w:val="24"/>
        </w:rPr>
        <w:t>Diana Taylor 07883</w:t>
      </w:r>
      <w:r w:rsidR="003F3274">
        <w:rPr>
          <w:rFonts w:ascii="Arial" w:hAnsi="Arial" w:cs="Arial"/>
          <w:sz w:val="24"/>
          <w:szCs w:val="24"/>
        </w:rPr>
        <w:t xml:space="preserve"> </w:t>
      </w:r>
      <w:r w:rsidR="00AA25A4">
        <w:rPr>
          <w:rFonts w:ascii="Arial" w:hAnsi="Arial" w:cs="Arial"/>
          <w:sz w:val="24"/>
          <w:szCs w:val="24"/>
        </w:rPr>
        <w:t>361093</w:t>
      </w:r>
    </w:p>
    <w:p w14:paraId="54022583" w14:textId="77777777" w:rsidR="00AA25A4" w:rsidRPr="00D85F15" w:rsidRDefault="00AA25A4" w:rsidP="00C567E4">
      <w:pPr>
        <w:jc w:val="both"/>
        <w:rPr>
          <w:rFonts w:ascii="Arial" w:hAnsi="Arial" w:cs="Arial"/>
          <w:sz w:val="24"/>
          <w:szCs w:val="24"/>
        </w:rPr>
      </w:pPr>
      <w:r>
        <w:rPr>
          <w:rFonts w:ascii="Arial" w:hAnsi="Arial" w:cs="Arial"/>
          <w:sz w:val="24"/>
          <w:szCs w:val="24"/>
        </w:rPr>
        <w:t>diana.taylor.urcwales@urc.org.uk</w:t>
      </w:r>
    </w:p>
    <w:p w14:paraId="17243BA8" w14:textId="1D806E05" w:rsidR="005350F4" w:rsidRDefault="005350F4" w:rsidP="00681218">
      <w:pPr>
        <w:spacing w:line="240" w:lineRule="auto"/>
        <w:rPr>
          <w:rFonts w:ascii="Arial" w:hAnsi="Arial" w:cs="Arial"/>
          <w:b/>
          <w:bCs/>
          <w:sz w:val="24"/>
          <w:szCs w:val="24"/>
        </w:rPr>
      </w:pPr>
      <w:r>
        <w:rPr>
          <w:rFonts w:ascii="Arial" w:hAnsi="Arial" w:cs="Arial"/>
          <w:b/>
          <w:bCs/>
          <w:sz w:val="24"/>
          <w:szCs w:val="24"/>
        </w:rPr>
        <w:t>URC Website</w:t>
      </w:r>
      <w:r w:rsidR="00C2480F">
        <w:rPr>
          <w:rFonts w:ascii="Arial" w:hAnsi="Arial" w:cs="Arial"/>
          <w:b/>
          <w:bCs/>
          <w:sz w:val="24"/>
          <w:szCs w:val="24"/>
        </w:rPr>
        <w:t xml:space="preserve">: </w:t>
      </w:r>
      <w:hyperlink r:id="rId12" w:history="1">
        <w:r w:rsidR="00C2480F" w:rsidRPr="00C2480F">
          <w:rPr>
            <w:rStyle w:val="Hyperlink"/>
            <w:rFonts w:ascii="Arial" w:hAnsi="Arial" w:cs="Arial"/>
            <w:sz w:val="24"/>
            <w:szCs w:val="24"/>
          </w:rPr>
          <w:t>https://urc.org.uk/safeguarding/</w:t>
        </w:r>
      </w:hyperlink>
      <w:r w:rsidR="00C2480F">
        <w:rPr>
          <w:rFonts w:ascii="Arial" w:hAnsi="Arial" w:cs="Arial"/>
          <w:b/>
          <w:bCs/>
          <w:sz w:val="24"/>
          <w:szCs w:val="24"/>
        </w:rPr>
        <w:t xml:space="preserve"> </w:t>
      </w:r>
    </w:p>
    <w:p w14:paraId="7165FE7C" w14:textId="100B28AD" w:rsidR="00C567E4" w:rsidRPr="00D85F15" w:rsidRDefault="003F7CBC" w:rsidP="00681218">
      <w:pPr>
        <w:spacing w:line="240" w:lineRule="auto"/>
        <w:rPr>
          <w:rFonts w:ascii="Arial" w:hAnsi="Arial" w:cs="Arial"/>
          <w:sz w:val="24"/>
          <w:szCs w:val="24"/>
        </w:rPr>
      </w:pPr>
      <w:r w:rsidRPr="003F7CBC">
        <w:rPr>
          <w:rFonts w:ascii="Arial" w:hAnsi="Arial" w:cs="Arial"/>
          <w:b/>
          <w:bCs/>
          <w:sz w:val="24"/>
          <w:szCs w:val="24"/>
        </w:rPr>
        <w:lastRenderedPageBreak/>
        <w:t>CCPAS (Churches Child Protection Advisory Service)</w:t>
      </w:r>
      <w:r w:rsidRPr="003F7CBC">
        <w:rPr>
          <w:rFonts w:ascii="Arial" w:hAnsi="Arial" w:cs="Arial"/>
          <w:b/>
          <w:bCs/>
          <w:sz w:val="24"/>
          <w:szCs w:val="24"/>
        </w:rPr>
        <w:br/>
      </w:r>
      <w:r w:rsidRPr="003F7CBC">
        <w:rPr>
          <w:rFonts w:ascii="Arial" w:hAnsi="Arial" w:cs="Arial"/>
          <w:sz w:val="24"/>
          <w:szCs w:val="24"/>
        </w:rPr>
        <w:t>24-hour helpline: 0303 003 1111</w:t>
      </w:r>
      <w:r w:rsidR="00681218" w:rsidRPr="00D85F15">
        <w:rPr>
          <w:rFonts w:ascii="Arial" w:hAnsi="Arial" w:cs="Arial"/>
          <w:sz w:val="24"/>
          <w:szCs w:val="24"/>
        </w:rPr>
        <w:t xml:space="preserve"> (</w:t>
      </w:r>
      <w:r w:rsidR="00040911">
        <w:rPr>
          <w:rFonts w:ascii="Arial" w:hAnsi="Arial" w:cs="Arial"/>
          <w:sz w:val="24"/>
          <w:szCs w:val="24"/>
        </w:rPr>
        <w:t>NB:</w:t>
      </w:r>
      <w:r w:rsidR="00C567E4" w:rsidRPr="00D85F15">
        <w:rPr>
          <w:rFonts w:ascii="Arial" w:hAnsi="Arial" w:cs="Arial"/>
          <w:sz w:val="24"/>
          <w:szCs w:val="24"/>
        </w:rPr>
        <w:t xml:space="preserve"> This should only be used for urgent advice if you are unable to contact your Synod Safeguarding Officer)</w:t>
      </w:r>
    </w:p>
    <w:p w14:paraId="703422D6" w14:textId="77777777" w:rsidR="00AE0410" w:rsidRDefault="009E4AC7" w:rsidP="00C567E4">
      <w:pPr>
        <w:jc w:val="both"/>
        <w:rPr>
          <w:rFonts w:ascii="Arial" w:hAnsi="Arial" w:cs="Arial"/>
          <w:sz w:val="24"/>
          <w:szCs w:val="24"/>
        </w:rPr>
      </w:pPr>
      <w:r w:rsidRPr="005350F4">
        <w:rPr>
          <w:rFonts w:ascii="Arial" w:hAnsi="Arial" w:cs="Arial"/>
          <w:b/>
          <w:bCs/>
          <w:sz w:val="24"/>
          <w:szCs w:val="24"/>
        </w:rPr>
        <w:t>Baptist Union of Great Britain Association</w:t>
      </w:r>
      <w:r w:rsidR="00340B9A" w:rsidRPr="005350F4">
        <w:rPr>
          <w:rFonts w:ascii="Arial" w:hAnsi="Arial" w:cs="Arial"/>
          <w:b/>
          <w:bCs/>
          <w:sz w:val="24"/>
          <w:szCs w:val="24"/>
        </w:rPr>
        <w:t xml:space="preserve"> Safeguarding </w:t>
      </w:r>
      <w:r w:rsidR="00C54DBC" w:rsidRPr="005350F4">
        <w:rPr>
          <w:rFonts w:ascii="Arial" w:hAnsi="Arial" w:cs="Arial"/>
          <w:b/>
          <w:bCs/>
          <w:sz w:val="24"/>
          <w:szCs w:val="24"/>
        </w:rPr>
        <w:t>Representative</w:t>
      </w:r>
      <w:r w:rsidR="00340B9A" w:rsidRPr="00D85F15">
        <w:rPr>
          <w:rFonts w:ascii="Arial" w:hAnsi="Arial" w:cs="Arial"/>
          <w:sz w:val="24"/>
          <w:szCs w:val="24"/>
        </w:rPr>
        <w:t xml:space="preserve">: </w:t>
      </w:r>
    </w:p>
    <w:p w14:paraId="70E0CA76" w14:textId="529D1B7B" w:rsidR="009E4AC7" w:rsidRPr="00D85F15" w:rsidRDefault="00E84DB6" w:rsidP="00C567E4">
      <w:pPr>
        <w:jc w:val="both"/>
        <w:rPr>
          <w:rFonts w:ascii="Arial" w:hAnsi="Arial" w:cs="Arial"/>
          <w:sz w:val="24"/>
          <w:szCs w:val="24"/>
        </w:rPr>
      </w:pPr>
      <w:r>
        <w:rPr>
          <w:rFonts w:ascii="Arial" w:hAnsi="Arial" w:cs="Arial"/>
          <w:sz w:val="24"/>
          <w:szCs w:val="24"/>
        </w:rPr>
        <w:t>Kath Needham 07389 728669.</w:t>
      </w:r>
    </w:p>
    <w:p w14:paraId="7AC414F6" w14:textId="0998912C" w:rsidR="00C54DBC" w:rsidRPr="00D85F15" w:rsidRDefault="00C54DBC" w:rsidP="002C3675">
      <w:pPr>
        <w:rPr>
          <w:rFonts w:ascii="Arial" w:hAnsi="Arial" w:cs="Arial"/>
          <w:sz w:val="24"/>
          <w:szCs w:val="24"/>
        </w:rPr>
      </w:pPr>
      <w:r w:rsidRPr="005350F4">
        <w:rPr>
          <w:rFonts w:ascii="Arial" w:hAnsi="Arial" w:cs="Arial"/>
          <w:b/>
          <w:bCs/>
          <w:sz w:val="24"/>
          <w:szCs w:val="24"/>
        </w:rPr>
        <w:t>Baptist Union of Great Britain website</w:t>
      </w:r>
      <w:r w:rsidRPr="00D85F15">
        <w:rPr>
          <w:rFonts w:ascii="Arial" w:hAnsi="Arial" w:cs="Arial"/>
          <w:sz w:val="24"/>
          <w:szCs w:val="24"/>
        </w:rPr>
        <w:t>:</w:t>
      </w:r>
      <w:r w:rsidR="00C2480F">
        <w:rPr>
          <w:rFonts w:ascii="Arial" w:hAnsi="Arial" w:cs="Arial"/>
          <w:sz w:val="24"/>
          <w:szCs w:val="24"/>
        </w:rPr>
        <w:t xml:space="preserve"> </w:t>
      </w:r>
      <w:hyperlink r:id="rId13" w:history="1">
        <w:r w:rsidR="00C2480F" w:rsidRPr="00094227">
          <w:rPr>
            <w:rStyle w:val="Hyperlink"/>
            <w:rFonts w:ascii="Arial" w:hAnsi="Arial" w:cs="Arial"/>
            <w:sz w:val="24"/>
            <w:szCs w:val="24"/>
          </w:rPr>
          <w:t>https://www.baptist.org.uk/Groups/220880/Safeguarding.aspx</w:t>
        </w:r>
      </w:hyperlink>
      <w:r w:rsidR="00C2480F">
        <w:rPr>
          <w:rFonts w:ascii="Arial" w:hAnsi="Arial" w:cs="Arial"/>
          <w:sz w:val="24"/>
          <w:szCs w:val="24"/>
        </w:rPr>
        <w:t xml:space="preserve"> </w:t>
      </w:r>
    </w:p>
    <w:p w14:paraId="4F652A8F" w14:textId="77777777" w:rsidR="00040911" w:rsidRDefault="00040911" w:rsidP="00C567E4">
      <w:pPr>
        <w:jc w:val="both"/>
        <w:rPr>
          <w:rFonts w:ascii="Arial" w:hAnsi="Arial" w:cs="Arial"/>
          <w:b/>
          <w:bCs/>
          <w:sz w:val="24"/>
          <w:szCs w:val="24"/>
        </w:rPr>
      </w:pPr>
    </w:p>
    <w:p w14:paraId="771EA044" w14:textId="77777777" w:rsidR="00C567E4" w:rsidRPr="00D85F15" w:rsidRDefault="00C567E4" w:rsidP="00C567E4">
      <w:pPr>
        <w:jc w:val="both"/>
        <w:rPr>
          <w:rFonts w:ascii="Arial" w:hAnsi="Arial" w:cs="Arial"/>
          <w:b/>
          <w:bCs/>
          <w:sz w:val="24"/>
          <w:szCs w:val="24"/>
        </w:rPr>
      </w:pPr>
      <w:r w:rsidRPr="00D85F15">
        <w:rPr>
          <w:rFonts w:ascii="Arial" w:hAnsi="Arial" w:cs="Arial"/>
          <w:b/>
          <w:bCs/>
          <w:sz w:val="24"/>
          <w:szCs w:val="24"/>
        </w:rPr>
        <w:t xml:space="preserve">Concerns, Complaints and Compliments </w:t>
      </w:r>
    </w:p>
    <w:p w14:paraId="6CF73541" w14:textId="77777777" w:rsidR="006879FC" w:rsidRDefault="00C567E4" w:rsidP="006879FC">
      <w:pPr>
        <w:rPr>
          <w:rFonts w:ascii="Arial" w:hAnsi="Arial" w:cs="Arial"/>
          <w:sz w:val="24"/>
          <w:szCs w:val="24"/>
        </w:rPr>
      </w:pPr>
      <w:r w:rsidRPr="00D85F15">
        <w:rPr>
          <w:rFonts w:ascii="Arial" w:hAnsi="Arial" w:cs="Arial"/>
          <w:sz w:val="24"/>
          <w:szCs w:val="24"/>
        </w:rPr>
        <w:t xml:space="preserve">Should anyone have any concerns, complaints or </w:t>
      </w:r>
      <w:r w:rsidR="006879FC">
        <w:rPr>
          <w:rFonts w:ascii="Arial" w:hAnsi="Arial" w:cs="Arial"/>
          <w:sz w:val="24"/>
          <w:szCs w:val="24"/>
        </w:rPr>
        <w:t xml:space="preserve">compliments please contact </w:t>
      </w:r>
      <w:r w:rsidR="00C54DBC" w:rsidRPr="00D85F15">
        <w:rPr>
          <w:rFonts w:ascii="Arial" w:hAnsi="Arial" w:cs="Arial"/>
          <w:sz w:val="24"/>
          <w:szCs w:val="24"/>
        </w:rPr>
        <w:t>Fiona Harding, Canton Uniting Church Secretary</w:t>
      </w:r>
      <w:r w:rsidR="006879FC">
        <w:rPr>
          <w:rFonts w:ascii="Arial" w:hAnsi="Arial" w:cs="Arial"/>
          <w:sz w:val="24"/>
          <w:szCs w:val="24"/>
        </w:rPr>
        <w:t>,</w:t>
      </w:r>
    </w:p>
    <w:p w14:paraId="62C2F5D3" w14:textId="77777777" w:rsidR="006879FC" w:rsidRDefault="006879FC" w:rsidP="006879FC">
      <w:pPr>
        <w:spacing w:after="0"/>
        <w:ind w:left="720"/>
        <w:rPr>
          <w:rFonts w:ascii="Arial" w:hAnsi="Arial" w:cs="Arial"/>
          <w:sz w:val="24"/>
          <w:szCs w:val="24"/>
        </w:rPr>
      </w:pPr>
      <w:r w:rsidRPr="006879FC">
        <w:rPr>
          <w:rFonts w:ascii="Arial" w:hAnsi="Arial" w:cs="Arial"/>
          <w:b/>
          <w:sz w:val="24"/>
          <w:szCs w:val="24"/>
        </w:rPr>
        <w:t>Telephone:</w:t>
      </w:r>
      <w:r w:rsidR="00C54DBC" w:rsidRPr="00D85F15">
        <w:rPr>
          <w:rFonts w:ascii="Arial" w:hAnsi="Arial" w:cs="Arial"/>
          <w:sz w:val="24"/>
          <w:szCs w:val="24"/>
        </w:rPr>
        <w:t xml:space="preserve"> 029</w:t>
      </w:r>
      <w:r>
        <w:rPr>
          <w:rFonts w:ascii="Arial" w:hAnsi="Arial" w:cs="Arial"/>
          <w:sz w:val="24"/>
          <w:szCs w:val="24"/>
        </w:rPr>
        <w:t xml:space="preserve"> </w:t>
      </w:r>
      <w:r w:rsidR="00C54DBC" w:rsidRPr="00D85F15">
        <w:rPr>
          <w:rFonts w:ascii="Arial" w:hAnsi="Arial" w:cs="Arial"/>
          <w:sz w:val="24"/>
          <w:szCs w:val="24"/>
        </w:rPr>
        <w:t>20</w:t>
      </w:r>
      <w:r>
        <w:rPr>
          <w:rFonts w:ascii="Arial" w:hAnsi="Arial" w:cs="Arial"/>
          <w:sz w:val="24"/>
          <w:szCs w:val="24"/>
        </w:rPr>
        <w:t xml:space="preserve">25 7783; </w:t>
      </w:r>
    </w:p>
    <w:p w14:paraId="6C5D7930" w14:textId="52BD653A" w:rsidR="006879FC" w:rsidRPr="00D85F15" w:rsidRDefault="006879FC" w:rsidP="006879FC">
      <w:pPr>
        <w:ind w:left="720"/>
        <w:rPr>
          <w:rFonts w:ascii="Arial" w:hAnsi="Arial" w:cs="Arial"/>
          <w:i/>
          <w:iCs/>
          <w:sz w:val="24"/>
          <w:szCs w:val="24"/>
        </w:rPr>
      </w:pPr>
      <w:r w:rsidRPr="006879FC">
        <w:rPr>
          <w:rFonts w:ascii="Arial" w:hAnsi="Arial" w:cs="Arial"/>
          <w:b/>
          <w:sz w:val="24"/>
          <w:szCs w:val="24"/>
        </w:rPr>
        <w:t>Email:</w:t>
      </w:r>
      <w:r>
        <w:rPr>
          <w:rFonts w:ascii="Arial" w:hAnsi="Arial" w:cs="Arial"/>
          <w:sz w:val="24"/>
          <w:szCs w:val="24"/>
        </w:rPr>
        <w:t xml:space="preserve"> </w:t>
      </w:r>
      <w:hyperlink r:id="rId14" w:history="1">
        <w:r w:rsidR="00C2480F" w:rsidRPr="00094227">
          <w:rPr>
            <w:rStyle w:val="Hyperlink"/>
            <w:rFonts w:ascii="Arial" w:hAnsi="Arial" w:cs="Arial"/>
            <w:i/>
            <w:iCs/>
            <w:sz w:val="24"/>
            <w:szCs w:val="24"/>
          </w:rPr>
          <w:t>cucsecretary@hotmail.co.uk</w:t>
        </w:r>
      </w:hyperlink>
      <w:r>
        <w:rPr>
          <w:rFonts w:ascii="Arial" w:hAnsi="Arial" w:cs="Arial"/>
          <w:i/>
          <w:iCs/>
          <w:sz w:val="24"/>
          <w:szCs w:val="24"/>
        </w:rPr>
        <w:t xml:space="preserve"> </w:t>
      </w:r>
    </w:p>
    <w:p w14:paraId="58FF28F6" w14:textId="77777777" w:rsidR="00C567E4" w:rsidRPr="00D85F15" w:rsidRDefault="00C567E4" w:rsidP="00040911">
      <w:pPr>
        <w:jc w:val="both"/>
        <w:rPr>
          <w:rFonts w:ascii="Arial" w:hAnsi="Arial" w:cs="Arial"/>
          <w:sz w:val="24"/>
          <w:szCs w:val="24"/>
        </w:rPr>
      </w:pPr>
      <w:r w:rsidRPr="00D85F15">
        <w:rPr>
          <w:rFonts w:ascii="Arial" w:hAnsi="Arial" w:cs="Arial"/>
          <w:sz w:val="24"/>
          <w:szCs w:val="24"/>
        </w:rPr>
        <w:t>If would be helpful to have complaints in writing as this avoids any possible misunderstanding about what the issue is. However, whether verbal or in writing complaints will be acted upon.</w:t>
      </w:r>
    </w:p>
    <w:p w14:paraId="4FD34F64" w14:textId="77777777" w:rsidR="00C567E4" w:rsidRPr="00D85F15" w:rsidRDefault="00C567E4" w:rsidP="006879FC">
      <w:pPr>
        <w:rPr>
          <w:rFonts w:ascii="Arial" w:hAnsi="Arial" w:cs="Arial"/>
          <w:sz w:val="24"/>
          <w:szCs w:val="24"/>
        </w:rPr>
      </w:pPr>
      <w:r w:rsidRPr="00D85F15">
        <w:rPr>
          <w:rFonts w:ascii="Arial" w:hAnsi="Arial" w:cs="Arial"/>
          <w:sz w:val="24"/>
          <w:szCs w:val="24"/>
        </w:rPr>
        <w:t>Any written complaint will be responded to within 10 days.</w:t>
      </w:r>
    </w:p>
    <w:p w14:paraId="789989FD" w14:textId="77777777" w:rsidR="00040911" w:rsidRDefault="00040911" w:rsidP="00C567E4">
      <w:pPr>
        <w:jc w:val="both"/>
        <w:rPr>
          <w:rFonts w:ascii="Arial" w:hAnsi="Arial" w:cs="Arial"/>
          <w:b/>
          <w:bCs/>
          <w:sz w:val="24"/>
          <w:szCs w:val="24"/>
        </w:rPr>
      </w:pPr>
    </w:p>
    <w:p w14:paraId="354FA6DF" w14:textId="77777777" w:rsidR="00A34C21" w:rsidRDefault="00A34C21" w:rsidP="00C567E4">
      <w:pPr>
        <w:jc w:val="both"/>
        <w:rPr>
          <w:rFonts w:ascii="Arial" w:hAnsi="Arial" w:cs="Arial"/>
          <w:b/>
          <w:bCs/>
          <w:sz w:val="24"/>
          <w:szCs w:val="24"/>
        </w:rPr>
      </w:pPr>
      <w:r>
        <w:rPr>
          <w:rFonts w:ascii="Arial" w:hAnsi="Arial" w:cs="Arial"/>
          <w:b/>
          <w:bCs/>
          <w:sz w:val="24"/>
          <w:szCs w:val="24"/>
        </w:rPr>
        <w:t>Safeguarding Return</w:t>
      </w:r>
    </w:p>
    <w:p w14:paraId="4BC18B82" w14:textId="2F701837" w:rsidR="00A34C21" w:rsidRPr="00A34C21" w:rsidRDefault="00A34C21" w:rsidP="00C567E4">
      <w:pPr>
        <w:jc w:val="both"/>
        <w:rPr>
          <w:rFonts w:ascii="Arial" w:hAnsi="Arial" w:cs="Arial"/>
          <w:bCs/>
          <w:sz w:val="24"/>
          <w:szCs w:val="24"/>
        </w:rPr>
      </w:pPr>
      <w:r>
        <w:rPr>
          <w:rFonts w:ascii="Arial" w:hAnsi="Arial" w:cs="Arial"/>
          <w:bCs/>
          <w:sz w:val="24"/>
          <w:szCs w:val="24"/>
        </w:rPr>
        <w:t xml:space="preserve">In line with URC requirements, the Church Safeguarding Officers will complete the Safeguarding section of the URC Churches’ </w:t>
      </w:r>
      <w:r w:rsidR="002B5304">
        <w:rPr>
          <w:rFonts w:ascii="Arial" w:hAnsi="Arial" w:cs="Arial"/>
          <w:bCs/>
          <w:sz w:val="24"/>
          <w:szCs w:val="24"/>
        </w:rPr>
        <w:t>A</w:t>
      </w:r>
      <w:r>
        <w:rPr>
          <w:rFonts w:ascii="Arial" w:hAnsi="Arial" w:cs="Arial"/>
          <w:bCs/>
          <w:sz w:val="24"/>
          <w:szCs w:val="24"/>
        </w:rPr>
        <w:t>nnual Return.</w:t>
      </w:r>
    </w:p>
    <w:p w14:paraId="5B11D38A" w14:textId="77777777" w:rsidR="00002C9B" w:rsidRDefault="00002C9B">
      <w:pPr>
        <w:rPr>
          <w:rFonts w:ascii="Arial" w:hAnsi="Arial" w:cs="Arial"/>
          <w:b/>
          <w:bCs/>
          <w:sz w:val="24"/>
          <w:szCs w:val="24"/>
        </w:rPr>
      </w:pPr>
    </w:p>
    <w:p w14:paraId="55ED42C0" w14:textId="77777777" w:rsidR="00C567E4" w:rsidRPr="00D85F15" w:rsidRDefault="00C567E4" w:rsidP="00C567E4">
      <w:pPr>
        <w:jc w:val="both"/>
        <w:rPr>
          <w:rFonts w:ascii="Arial" w:hAnsi="Arial" w:cs="Arial"/>
          <w:sz w:val="24"/>
          <w:szCs w:val="24"/>
        </w:rPr>
      </w:pPr>
      <w:r w:rsidRPr="00D85F15">
        <w:rPr>
          <w:rFonts w:ascii="Arial" w:hAnsi="Arial" w:cs="Arial"/>
          <w:b/>
          <w:bCs/>
          <w:sz w:val="24"/>
          <w:szCs w:val="24"/>
        </w:rPr>
        <w:t>Review</w:t>
      </w:r>
    </w:p>
    <w:p w14:paraId="0A26B5FE" w14:textId="4D0FEF85" w:rsidR="00C567E4" w:rsidRPr="00D85F15" w:rsidRDefault="00C567E4" w:rsidP="00C567E4">
      <w:pPr>
        <w:jc w:val="both"/>
        <w:rPr>
          <w:rFonts w:ascii="Arial" w:hAnsi="Arial" w:cs="Arial"/>
          <w:sz w:val="24"/>
          <w:szCs w:val="24"/>
        </w:rPr>
      </w:pPr>
      <w:r w:rsidRPr="00D85F15">
        <w:rPr>
          <w:rFonts w:ascii="Arial" w:hAnsi="Arial" w:cs="Arial"/>
          <w:sz w:val="24"/>
          <w:szCs w:val="24"/>
        </w:rPr>
        <w:t xml:space="preserve">The </w:t>
      </w:r>
      <w:r w:rsidR="00360B60" w:rsidRPr="00D85F15">
        <w:rPr>
          <w:rFonts w:ascii="Arial" w:hAnsi="Arial" w:cs="Arial"/>
          <w:sz w:val="24"/>
          <w:szCs w:val="24"/>
        </w:rPr>
        <w:t>Deacons</w:t>
      </w:r>
      <w:r w:rsidRPr="00D85F15">
        <w:rPr>
          <w:rFonts w:ascii="Arial" w:hAnsi="Arial" w:cs="Arial"/>
          <w:sz w:val="24"/>
          <w:szCs w:val="24"/>
        </w:rPr>
        <w:t xml:space="preserve"> will review this policy annually, amending and updating it as required, and informing </w:t>
      </w:r>
      <w:r w:rsidR="00360B60" w:rsidRPr="00D85F15">
        <w:rPr>
          <w:rFonts w:ascii="Arial" w:hAnsi="Arial" w:cs="Arial"/>
          <w:sz w:val="24"/>
          <w:szCs w:val="24"/>
        </w:rPr>
        <w:t xml:space="preserve">the </w:t>
      </w:r>
      <w:r w:rsidRPr="00D85F15">
        <w:rPr>
          <w:rFonts w:ascii="Arial" w:hAnsi="Arial" w:cs="Arial"/>
          <w:sz w:val="24"/>
          <w:szCs w:val="24"/>
        </w:rPr>
        <w:t>Church Meeting that this has been done.</w:t>
      </w:r>
    </w:p>
    <w:p w14:paraId="0A207684" w14:textId="64E38FD1" w:rsidR="00C567E4" w:rsidRPr="00D85F15" w:rsidRDefault="00C567E4" w:rsidP="00C567E4">
      <w:pPr>
        <w:autoSpaceDE w:val="0"/>
        <w:autoSpaceDN w:val="0"/>
        <w:adjustRightInd w:val="0"/>
        <w:rPr>
          <w:rFonts w:ascii="Arial" w:hAnsi="Arial" w:cs="Arial"/>
          <w:sz w:val="24"/>
          <w:szCs w:val="24"/>
        </w:rPr>
      </w:pPr>
      <w:r w:rsidRPr="00D85F15">
        <w:rPr>
          <w:rFonts w:ascii="Arial" w:hAnsi="Arial" w:cs="Arial"/>
          <w:sz w:val="24"/>
          <w:szCs w:val="24"/>
        </w:rPr>
        <w:t>Date of most recent review: .</w:t>
      </w:r>
      <w:r w:rsidR="00AE0410">
        <w:rPr>
          <w:rFonts w:ascii="Arial" w:hAnsi="Arial" w:cs="Arial"/>
          <w:sz w:val="24"/>
          <w:szCs w:val="24"/>
        </w:rPr>
        <w:t>16</w:t>
      </w:r>
      <w:r w:rsidR="00AE0410" w:rsidRPr="00AE0410">
        <w:rPr>
          <w:rFonts w:ascii="Arial" w:hAnsi="Arial" w:cs="Arial"/>
          <w:sz w:val="24"/>
          <w:szCs w:val="24"/>
          <w:vertAlign w:val="superscript"/>
        </w:rPr>
        <w:t>th</w:t>
      </w:r>
      <w:r w:rsidR="00AE0410">
        <w:rPr>
          <w:rFonts w:ascii="Arial" w:hAnsi="Arial" w:cs="Arial"/>
          <w:sz w:val="24"/>
          <w:szCs w:val="24"/>
        </w:rPr>
        <w:t xml:space="preserve"> October 2023</w:t>
      </w:r>
      <w:r w:rsidR="007C7E6C">
        <w:rPr>
          <w:rFonts w:ascii="Arial" w:hAnsi="Arial" w:cs="Arial"/>
          <w:sz w:val="24"/>
          <w:szCs w:val="24"/>
        </w:rPr>
        <w:t>.</w:t>
      </w:r>
      <w:r w:rsidRPr="00D85F15">
        <w:rPr>
          <w:rFonts w:ascii="Arial" w:hAnsi="Arial" w:cs="Arial"/>
          <w:sz w:val="24"/>
          <w:szCs w:val="24"/>
        </w:rPr>
        <w:t>........................................</w:t>
      </w:r>
    </w:p>
    <w:p w14:paraId="1A6F63FF" w14:textId="77777777" w:rsidR="006879FC" w:rsidRDefault="006879FC" w:rsidP="00C567E4">
      <w:pPr>
        <w:autoSpaceDE w:val="0"/>
        <w:autoSpaceDN w:val="0"/>
        <w:adjustRightInd w:val="0"/>
        <w:rPr>
          <w:rFonts w:ascii="Arial" w:hAnsi="Arial" w:cs="Arial"/>
          <w:sz w:val="24"/>
          <w:szCs w:val="24"/>
        </w:rPr>
      </w:pPr>
    </w:p>
    <w:p w14:paraId="3E5BF066" w14:textId="530AA7BC" w:rsidR="00C567E4" w:rsidRPr="00D85F15" w:rsidRDefault="00C567E4" w:rsidP="00C567E4">
      <w:pPr>
        <w:autoSpaceDE w:val="0"/>
        <w:autoSpaceDN w:val="0"/>
        <w:adjustRightInd w:val="0"/>
        <w:rPr>
          <w:rFonts w:ascii="Arial" w:hAnsi="Arial" w:cs="Arial"/>
          <w:sz w:val="24"/>
          <w:szCs w:val="24"/>
        </w:rPr>
      </w:pPr>
      <w:r w:rsidRPr="00D85F15">
        <w:rPr>
          <w:rFonts w:ascii="Arial" w:hAnsi="Arial" w:cs="Arial"/>
          <w:sz w:val="24"/>
          <w:szCs w:val="24"/>
        </w:rPr>
        <w:t>Date of next review: .......</w:t>
      </w:r>
      <w:r w:rsidR="007C7E6C">
        <w:rPr>
          <w:rFonts w:ascii="Arial" w:hAnsi="Arial" w:cs="Arial"/>
          <w:sz w:val="24"/>
          <w:szCs w:val="24"/>
        </w:rPr>
        <w:t>.</w:t>
      </w:r>
      <w:r w:rsidR="00AE0410">
        <w:rPr>
          <w:rFonts w:ascii="Arial" w:hAnsi="Arial" w:cs="Arial"/>
          <w:sz w:val="24"/>
          <w:szCs w:val="24"/>
        </w:rPr>
        <w:t>16</w:t>
      </w:r>
      <w:r w:rsidR="00AE0410" w:rsidRPr="00AE0410">
        <w:rPr>
          <w:rFonts w:ascii="Arial" w:hAnsi="Arial" w:cs="Arial"/>
          <w:sz w:val="24"/>
          <w:szCs w:val="24"/>
          <w:vertAlign w:val="superscript"/>
        </w:rPr>
        <w:t>th</w:t>
      </w:r>
      <w:r w:rsidR="00AE0410">
        <w:rPr>
          <w:rFonts w:ascii="Arial" w:hAnsi="Arial" w:cs="Arial"/>
          <w:sz w:val="24"/>
          <w:szCs w:val="24"/>
        </w:rPr>
        <w:t xml:space="preserve"> October 2024</w:t>
      </w:r>
      <w:r w:rsidRPr="00D85F15">
        <w:rPr>
          <w:rFonts w:ascii="Arial" w:hAnsi="Arial" w:cs="Arial"/>
          <w:sz w:val="24"/>
          <w:szCs w:val="24"/>
        </w:rPr>
        <w:t>..............................................</w:t>
      </w:r>
    </w:p>
    <w:p w14:paraId="68224CD3" w14:textId="77777777" w:rsidR="006879FC" w:rsidRDefault="006879FC" w:rsidP="00C567E4">
      <w:pPr>
        <w:autoSpaceDE w:val="0"/>
        <w:autoSpaceDN w:val="0"/>
        <w:adjustRightInd w:val="0"/>
        <w:rPr>
          <w:rFonts w:ascii="Arial" w:hAnsi="Arial" w:cs="Arial"/>
          <w:sz w:val="24"/>
          <w:szCs w:val="24"/>
        </w:rPr>
      </w:pPr>
    </w:p>
    <w:p w14:paraId="06EA1758" w14:textId="1B294DD3" w:rsidR="00C567E4" w:rsidRPr="00D85F15" w:rsidRDefault="00C567E4" w:rsidP="00C567E4">
      <w:pPr>
        <w:autoSpaceDE w:val="0"/>
        <w:autoSpaceDN w:val="0"/>
        <w:adjustRightInd w:val="0"/>
        <w:rPr>
          <w:rFonts w:ascii="Arial" w:hAnsi="Arial" w:cs="Arial"/>
          <w:sz w:val="24"/>
          <w:szCs w:val="24"/>
        </w:rPr>
      </w:pPr>
      <w:r w:rsidRPr="00D85F15">
        <w:rPr>
          <w:rFonts w:ascii="Arial" w:hAnsi="Arial" w:cs="Arial"/>
          <w:sz w:val="24"/>
          <w:szCs w:val="24"/>
        </w:rPr>
        <w:t>Signed: ...........</w:t>
      </w:r>
      <w:r w:rsidR="00AE0410">
        <w:rPr>
          <w:rFonts w:ascii="Arial" w:hAnsi="Arial" w:cs="Arial"/>
          <w:sz w:val="24"/>
          <w:szCs w:val="24"/>
        </w:rPr>
        <w:t>A. Walker</w:t>
      </w:r>
      <w:r w:rsidR="006879FC">
        <w:rPr>
          <w:rFonts w:ascii="Arial" w:hAnsi="Arial" w:cs="Arial"/>
          <w:sz w:val="24"/>
          <w:szCs w:val="24"/>
        </w:rPr>
        <w:t xml:space="preserve"> </w:t>
      </w:r>
      <w:r w:rsidRPr="00D85F15">
        <w:rPr>
          <w:rFonts w:ascii="Arial" w:hAnsi="Arial" w:cs="Arial"/>
          <w:sz w:val="24"/>
          <w:szCs w:val="24"/>
        </w:rPr>
        <w:t xml:space="preserve">(on behalf of the church </w:t>
      </w:r>
      <w:r w:rsidR="003B355A" w:rsidRPr="00D85F15">
        <w:rPr>
          <w:rFonts w:ascii="Arial" w:hAnsi="Arial" w:cs="Arial"/>
          <w:sz w:val="24"/>
          <w:szCs w:val="24"/>
        </w:rPr>
        <w:t>deacons</w:t>
      </w:r>
      <w:r w:rsidRPr="00D85F15">
        <w:rPr>
          <w:rFonts w:ascii="Arial" w:hAnsi="Arial" w:cs="Arial"/>
          <w:sz w:val="24"/>
          <w:szCs w:val="24"/>
        </w:rPr>
        <w:t>)</w:t>
      </w:r>
    </w:p>
    <w:p w14:paraId="5D8E3288" w14:textId="77777777" w:rsidR="006879FC" w:rsidRDefault="006879FC">
      <w:pPr>
        <w:rPr>
          <w:rFonts w:ascii="Arial" w:hAnsi="Arial" w:cs="Arial"/>
          <w:b/>
          <w:bCs/>
          <w:sz w:val="24"/>
          <w:szCs w:val="24"/>
          <w:u w:val="single"/>
        </w:rPr>
      </w:pPr>
    </w:p>
    <w:sectPr w:rsidR="006879FC" w:rsidSect="004E478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8E8A" w14:textId="77777777" w:rsidR="00C96CB9" w:rsidRDefault="00C96CB9" w:rsidP="0030587E">
      <w:pPr>
        <w:spacing w:after="0" w:line="240" w:lineRule="auto"/>
      </w:pPr>
      <w:r>
        <w:separator/>
      </w:r>
    </w:p>
  </w:endnote>
  <w:endnote w:type="continuationSeparator" w:id="0">
    <w:p w14:paraId="01BE68CE" w14:textId="77777777" w:rsidR="00C96CB9" w:rsidRDefault="00C96CB9" w:rsidP="0030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17498"/>
      <w:docPartObj>
        <w:docPartGallery w:val="Page Numbers (Bottom of Page)"/>
        <w:docPartUnique/>
      </w:docPartObj>
    </w:sdtPr>
    <w:sdtEndPr>
      <w:rPr>
        <w:noProof/>
      </w:rPr>
    </w:sdtEndPr>
    <w:sdtContent>
      <w:p w14:paraId="74013C17" w14:textId="77777777" w:rsidR="0030587E" w:rsidRDefault="00A4508E">
        <w:pPr>
          <w:pStyle w:val="Footer"/>
          <w:jc w:val="center"/>
        </w:pPr>
        <w:r>
          <w:fldChar w:fldCharType="begin"/>
        </w:r>
        <w:r w:rsidR="0030587E">
          <w:instrText xml:space="preserve"> PAGE   \* MERGEFORMAT </w:instrText>
        </w:r>
        <w:r>
          <w:fldChar w:fldCharType="separate"/>
        </w:r>
        <w:r w:rsidR="00A56346">
          <w:rPr>
            <w:noProof/>
          </w:rPr>
          <w:t>10</w:t>
        </w:r>
        <w:r>
          <w:rPr>
            <w:noProof/>
          </w:rPr>
          <w:fldChar w:fldCharType="end"/>
        </w:r>
      </w:p>
    </w:sdtContent>
  </w:sdt>
  <w:p w14:paraId="6E6B3B1C" w14:textId="77777777" w:rsidR="0030587E" w:rsidRDefault="00305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A0FD7" w14:textId="77777777" w:rsidR="00C96CB9" w:rsidRDefault="00C96CB9" w:rsidP="0030587E">
      <w:pPr>
        <w:spacing w:after="0" w:line="240" w:lineRule="auto"/>
      </w:pPr>
      <w:r>
        <w:separator/>
      </w:r>
    </w:p>
  </w:footnote>
  <w:footnote w:type="continuationSeparator" w:id="0">
    <w:p w14:paraId="66CB1A40" w14:textId="77777777" w:rsidR="00C96CB9" w:rsidRDefault="00C96CB9" w:rsidP="00305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929"/>
    <w:multiLevelType w:val="hybridMultilevel"/>
    <w:tmpl w:val="69487050"/>
    <w:lvl w:ilvl="0" w:tplc="65DE65EC">
      <w:start w:val="1"/>
      <w:numFmt w:val="bullet"/>
      <w:lvlText w:val=""/>
      <w:lvlJc w:val="left"/>
      <w:pPr>
        <w:tabs>
          <w:tab w:val="num" w:pos="833"/>
        </w:tabs>
        <w:ind w:left="1060" w:hanging="283"/>
      </w:pPr>
      <w:rPr>
        <w:rFonts w:ascii="Symbol" w:hAnsi="Symbol" w:cs="Symbol" w:hint="default"/>
        <w:sz w:val="16"/>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58B518F"/>
    <w:multiLevelType w:val="hybridMultilevel"/>
    <w:tmpl w:val="5426D0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84D19ED"/>
    <w:multiLevelType w:val="hybridMultilevel"/>
    <w:tmpl w:val="8E642210"/>
    <w:lvl w:ilvl="0" w:tplc="65DE65EC">
      <w:start w:val="1"/>
      <w:numFmt w:val="bullet"/>
      <w:lvlText w:val=""/>
      <w:lvlJc w:val="left"/>
      <w:pPr>
        <w:tabs>
          <w:tab w:val="num" w:pos="833"/>
        </w:tabs>
        <w:ind w:left="1060" w:hanging="283"/>
      </w:pPr>
      <w:rPr>
        <w:rFonts w:ascii="Symbol" w:hAnsi="Symbol" w:cs="Symbol" w:hint="default"/>
        <w:sz w:val="16"/>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B556229"/>
    <w:multiLevelType w:val="hybridMultilevel"/>
    <w:tmpl w:val="F55C4F6C"/>
    <w:lvl w:ilvl="0" w:tplc="65DE65EC">
      <w:start w:val="1"/>
      <w:numFmt w:val="bullet"/>
      <w:lvlText w:val=""/>
      <w:lvlJc w:val="left"/>
      <w:pPr>
        <w:tabs>
          <w:tab w:val="num" w:pos="833"/>
        </w:tabs>
        <w:ind w:left="1060" w:hanging="283"/>
      </w:pPr>
      <w:rPr>
        <w:rFonts w:ascii="Symbol" w:hAnsi="Symbol" w:cs="Symbol" w:hint="default"/>
        <w:sz w:val="16"/>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0BAA203F"/>
    <w:multiLevelType w:val="hybridMultilevel"/>
    <w:tmpl w:val="A83EE7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1F2739"/>
    <w:multiLevelType w:val="hybridMultilevel"/>
    <w:tmpl w:val="D6AE7776"/>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C7D547D"/>
    <w:multiLevelType w:val="hybridMultilevel"/>
    <w:tmpl w:val="29DAF35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B048FB"/>
    <w:multiLevelType w:val="hybridMultilevel"/>
    <w:tmpl w:val="2B166D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E12344"/>
    <w:multiLevelType w:val="hybridMultilevel"/>
    <w:tmpl w:val="409C2992"/>
    <w:lvl w:ilvl="0" w:tplc="65DE65EC">
      <w:start w:val="1"/>
      <w:numFmt w:val="bullet"/>
      <w:lvlText w:val=""/>
      <w:lvlJc w:val="left"/>
      <w:pPr>
        <w:tabs>
          <w:tab w:val="num" w:pos="833"/>
        </w:tabs>
        <w:ind w:left="1060" w:hanging="283"/>
      </w:pPr>
      <w:rPr>
        <w:rFonts w:ascii="Symbol" w:hAnsi="Symbol" w:cs="Symbol" w:hint="default"/>
        <w:sz w:val="16"/>
        <w:szCs w:val="16"/>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5D12519"/>
    <w:multiLevelType w:val="hybridMultilevel"/>
    <w:tmpl w:val="AFF4A5F8"/>
    <w:lvl w:ilvl="0" w:tplc="DE945F44">
      <w:start w:val="1"/>
      <w:numFmt w:val="bullet"/>
      <w:lvlText w:val=""/>
      <w:lvlJc w:val="left"/>
      <w:pPr>
        <w:tabs>
          <w:tab w:val="num" w:pos="284"/>
        </w:tabs>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70791F"/>
    <w:multiLevelType w:val="hybridMultilevel"/>
    <w:tmpl w:val="F056DD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9A5448"/>
    <w:multiLevelType w:val="hybridMultilevel"/>
    <w:tmpl w:val="0F322D1A"/>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10D6B0E"/>
    <w:multiLevelType w:val="hybridMultilevel"/>
    <w:tmpl w:val="AE5CB07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81822C8"/>
    <w:multiLevelType w:val="hybridMultilevel"/>
    <w:tmpl w:val="3878D1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7B13B9"/>
    <w:multiLevelType w:val="hybridMultilevel"/>
    <w:tmpl w:val="A11052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5D00CC9"/>
    <w:multiLevelType w:val="hybridMultilevel"/>
    <w:tmpl w:val="646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05693"/>
    <w:multiLevelType w:val="hybridMultilevel"/>
    <w:tmpl w:val="F998D95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CD2694B"/>
    <w:multiLevelType w:val="hybridMultilevel"/>
    <w:tmpl w:val="455E9BB6"/>
    <w:lvl w:ilvl="0" w:tplc="65DE65EC">
      <w:start w:val="1"/>
      <w:numFmt w:val="bullet"/>
      <w:lvlText w:val=""/>
      <w:lvlJc w:val="left"/>
      <w:pPr>
        <w:tabs>
          <w:tab w:val="num" w:pos="113"/>
        </w:tabs>
        <w:ind w:left="340" w:hanging="283"/>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D075D3C"/>
    <w:multiLevelType w:val="hybridMultilevel"/>
    <w:tmpl w:val="0F708964"/>
    <w:lvl w:ilvl="0" w:tplc="23608E76">
      <w:start w:val="1"/>
      <w:numFmt w:val="bullet"/>
      <w:lvlText w:val=""/>
      <w:lvlJc w:val="left"/>
      <w:pPr>
        <w:tabs>
          <w:tab w:val="num" w:pos="851"/>
        </w:tabs>
        <w:ind w:left="737" w:hanging="453"/>
      </w:pPr>
      <w:rPr>
        <w:rFonts w:ascii="Symbol" w:hAnsi="Symbol" w:cs="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DCA0417"/>
    <w:multiLevelType w:val="hybridMultilevel"/>
    <w:tmpl w:val="1DD268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803D33"/>
    <w:multiLevelType w:val="hybridMultilevel"/>
    <w:tmpl w:val="27D46A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D53D47"/>
    <w:multiLevelType w:val="multilevel"/>
    <w:tmpl w:val="723241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FE113E"/>
    <w:multiLevelType w:val="multilevel"/>
    <w:tmpl w:val="723241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E25D33"/>
    <w:multiLevelType w:val="hybridMultilevel"/>
    <w:tmpl w:val="6D666F2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44722C3"/>
    <w:multiLevelType w:val="hybridMultilevel"/>
    <w:tmpl w:val="8CBC856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74CB674F"/>
    <w:multiLevelType w:val="hybridMultilevel"/>
    <w:tmpl w:val="3C74B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465572"/>
    <w:multiLevelType w:val="hybridMultilevel"/>
    <w:tmpl w:val="1CE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D4296"/>
    <w:multiLevelType w:val="hybridMultilevel"/>
    <w:tmpl w:val="5D0E724C"/>
    <w:lvl w:ilvl="0" w:tplc="F2A68D22">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D8F1E27"/>
    <w:multiLevelType w:val="hybridMultilevel"/>
    <w:tmpl w:val="69B6EE34"/>
    <w:lvl w:ilvl="0" w:tplc="F2A68D22">
      <w:start w:val="1"/>
      <w:numFmt w:val="bullet"/>
      <w:pStyle w:val="Heading1"/>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8"/>
  </w:num>
  <w:num w:numId="2">
    <w:abstractNumId w:val="1"/>
  </w:num>
  <w:num w:numId="3">
    <w:abstractNumId w:val="17"/>
  </w:num>
  <w:num w:numId="4">
    <w:abstractNumId w:val="9"/>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8"/>
  </w:num>
  <w:num w:numId="17">
    <w:abstractNumId w:val="3"/>
  </w:num>
  <w:num w:numId="18">
    <w:abstractNumId w:val="24"/>
  </w:num>
  <w:num w:numId="19">
    <w:abstractNumId w:val="14"/>
  </w:num>
  <w:num w:numId="20">
    <w:abstractNumId w:val="20"/>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15"/>
  </w:num>
  <w:num w:numId="26">
    <w:abstractNumId w:val="25"/>
  </w:num>
  <w:num w:numId="27">
    <w:abstractNumId w:val="26"/>
  </w:num>
  <w:num w:numId="28">
    <w:abstractNumId w:val="27"/>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AE"/>
    <w:rsid w:val="00001FE4"/>
    <w:rsid w:val="00002C9B"/>
    <w:rsid w:val="00012220"/>
    <w:rsid w:val="000166C7"/>
    <w:rsid w:val="00023636"/>
    <w:rsid w:val="000377AF"/>
    <w:rsid w:val="00040911"/>
    <w:rsid w:val="00043B0E"/>
    <w:rsid w:val="0009548D"/>
    <w:rsid w:val="000A253D"/>
    <w:rsid w:val="000A629A"/>
    <w:rsid w:val="000E0B16"/>
    <w:rsid w:val="001840C4"/>
    <w:rsid w:val="001A0842"/>
    <w:rsid w:val="002130C4"/>
    <w:rsid w:val="002257B4"/>
    <w:rsid w:val="00225D1A"/>
    <w:rsid w:val="00233DA8"/>
    <w:rsid w:val="002438FA"/>
    <w:rsid w:val="00262C39"/>
    <w:rsid w:val="002B283F"/>
    <w:rsid w:val="002B5304"/>
    <w:rsid w:val="002B786E"/>
    <w:rsid w:val="002C3675"/>
    <w:rsid w:val="002F3BE4"/>
    <w:rsid w:val="00302CC2"/>
    <w:rsid w:val="0030587E"/>
    <w:rsid w:val="003220F3"/>
    <w:rsid w:val="00337DC4"/>
    <w:rsid w:val="00340B9A"/>
    <w:rsid w:val="00342707"/>
    <w:rsid w:val="00346DE8"/>
    <w:rsid w:val="00360B60"/>
    <w:rsid w:val="003A58DE"/>
    <w:rsid w:val="003B355A"/>
    <w:rsid w:val="003D14E2"/>
    <w:rsid w:val="003F3274"/>
    <w:rsid w:val="003F7CBC"/>
    <w:rsid w:val="0041160D"/>
    <w:rsid w:val="00421C53"/>
    <w:rsid w:val="00431970"/>
    <w:rsid w:val="0043247E"/>
    <w:rsid w:val="00465AA0"/>
    <w:rsid w:val="004D496C"/>
    <w:rsid w:val="004E4787"/>
    <w:rsid w:val="004E78EC"/>
    <w:rsid w:val="00517746"/>
    <w:rsid w:val="00526F0A"/>
    <w:rsid w:val="005278F1"/>
    <w:rsid w:val="005350F4"/>
    <w:rsid w:val="00556BFE"/>
    <w:rsid w:val="00582316"/>
    <w:rsid w:val="005B726E"/>
    <w:rsid w:val="005F298F"/>
    <w:rsid w:val="0060113F"/>
    <w:rsid w:val="00620D8A"/>
    <w:rsid w:val="006277E6"/>
    <w:rsid w:val="006354B4"/>
    <w:rsid w:val="00674AD4"/>
    <w:rsid w:val="0067606A"/>
    <w:rsid w:val="00681218"/>
    <w:rsid w:val="00687138"/>
    <w:rsid w:val="006879FC"/>
    <w:rsid w:val="006A73C4"/>
    <w:rsid w:val="006F49E6"/>
    <w:rsid w:val="00713E65"/>
    <w:rsid w:val="0073323F"/>
    <w:rsid w:val="00750C9B"/>
    <w:rsid w:val="00762296"/>
    <w:rsid w:val="00774C59"/>
    <w:rsid w:val="007B1503"/>
    <w:rsid w:val="007C1FD5"/>
    <w:rsid w:val="007C53AC"/>
    <w:rsid w:val="007C7E6C"/>
    <w:rsid w:val="007F1D03"/>
    <w:rsid w:val="008128DD"/>
    <w:rsid w:val="00816191"/>
    <w:rsid w:val="008375B4"/>
    <w:rsid w:val="00853CBF"/>
    <w:rsid w:val="0087427A"/>
    <w:rsid w:val="008A4128"/>
    <w:rsid w:val="008D5DF6"/>
    <w:rsid w:val="008E18F3"/>
    <w:rsid w:val="009005A8"/>
    <w:rsid w:val="00914F31"/>
    <w:rsid w:val="00923418"/>
    <w:rsid w:val="00925123"/>
    <w:rsid w:val="00932961"/>
    <w:rsid w:val="0095382F"/>
    <w:rsid w:val="00966D0A"/>
    <w:rsid w:val="009802BC"/>
    <w:rsid w:val="00993DF4"/>
    <w:rsid w:val="00994087"/>
    <w:rsid w:val="0099572D"/>
    <w:rsid w:val="009A158C"/>
    <w:rsid w:val="009D3A42"/>
    <w:rsid w:val="009E4AC7"/>
    <w:rsid w:val="00A25324"/>
    <w:rsid w:val="00A25463"/>
    <w:rsid w:val="00A32F43"/>
    <w:rsid w:val="00A34C21"/>
    <w:rsid w:val="00A375B3"/>
    <w:rsid w:val="00A4508E"/>
    <w:rsid w:val="00A47A0A"/>
    <w:rsid w:val="00A56346"/>
    <w:rsid w:val="00A6105B"/>
    <w:rsid w:val="00A61450"/>
    <w:rsid w:val="00A739E3"/>
    <w:rsid w:val="00A84487"/>
    <w:rsid w:val="00AA1D47"/>
    <w:rsid w:val="00AA25A4"/>
    <w:rsid w:val="00AE0410"/>
    <w:rsid w:val="00AF0289"/>
    <w:rsid w:val="00B22FE3"/>
    <w:rsid w:val="00B330FF"/>
    <w:rsid w:val="00B81FCA"/>
    <w:rsid w:val="00B91A42"/>
    <w:rsid w:val="00B91C1F"/>
    <w:rsid w:val="00BA274B"/>
    <w:rsid w:val="00BE73A2"/>
    <w:rsid w:val="00BF152A"/>
    <w:rsid w:val="00BF55B6"/>
    <w:rsid w:val="00C02266"/>
    <w:rsid w:val="00C03387"/>
    <w:rsid w:val="00C2284A"/>
    <w:rsid w:val="00C24481"/>
    <w:rsid w:val="00C2480F"/>
    <w:rsid w:val="00C33DDD"/>
    <w:rsid w:val="00C518C0"/>
    <w:rsid w:val="00C54DBC"/>
    <w:rsid w:val="00C567E4"/>
    <w:rsid w:val="00C6375A"/>
    <w:rsid w:val="00C865F4"/>
    <w:rsid w:val="00C96722"/>
    <w:rsid w:val="00C96CB9"/>
    <w:rsid w:val="00CB37CE"/>
    <w:rsid w:val="00CE57C1"/>
    <w:rsid w:val="00D0330D"/>
    <w:rsid w:val="00D034C6"/>
    <w:rsid w:val="00D068AF"/>
    <w:rsid w:val="00D338ED"/>
    <w:rsid w:val="00D376CA"/>
    <w:rsid w:val="00D41C0C"/>
    <w:rsid w:val="00D43837"/>
    <w:rsid w:val="00D50F19"/>
    <w:rsid w:val="00D52BAE"/>
    <w:rsid w:val="00D7115C"/>
    <w:rsid w:val="00D81EB6"/>
    <w:rsid w:val="00D85F15"/>
    <w:rsid w:val="00DA08B1"/>
    <w:rsid w:val="00DC6DAE"/>
    <w:rsid w:val="00E12A9B"/>
    <w:rsid w:val="00E50004"/>
    <w:rsid w:val="00E50899"/>
    <w:rsid w:val="00E5677E"/>
    <w:rsid w:val="00E84DB6"/>
    <w:rsid w:val="00F05B02"/>
    <w:rsid w:val="00F4036E"/>
    <w:rsid w:val="00F93AD7"/>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191"/>
  <w15:docId w15:val="{182EF298-2FCD-414D-A230-92A405DC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3AC"/>
  </w:style>
  <w:style w:type="paragraph" w:styleId="Heading1">
    <w:name w:val="heading 1"/>
    <w:basedOn w:val="Normal"/>
    <w:next w:val="Normal"/>
    <w:link w:val="Heading1Char"/>
    <w:uiPriority w:val="99"/>
    <w:qFormat/>
    <w:rsid w:val="00C567E4"/>
    <w:pPr>
      <w:keepNext/>
      <w:numPr>
        <w:numId w:val="1"/>
      </w:numPr>
      <w:suppressAutoHyphens/>
      <w:autoSpaceDE w:val="0"/>
      <w:spacing w:before="240" w:after="60" w:line="240" w:lineRule="auto"/>
      <w:outlineLvl w:val="0"/>
    </w:pPr>
    <w:rPr>
      <w:rFonts w:ascii="Cambria" w:eastAsia="Calibri" w:hAnsi="Cambria" w:cs="Cambria"/>
      <w:b/>
      <w:bCs/>
      <w:color w:val="000000"/>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67E4"/>
    <w:rPr>
      <w:rFonts w:ascii="Cambria" w:eastAsia="Calibri" w:hAnsi="Cambria" w:cs="Cambria"/>
      <w:b/>
      <w:bCs/>
      <w:color w:val="000000"/>
      <w:kern w:val="1"/>
      <w:sz w:val="32"/>
      <w:szCs w:val="32"/>
      <w:lang w:eastAsia="ar-SA"/>
    </w:rPr>
  </w:style>
  <w:style w:type="paragraph" w:styleId="ListParagraph">
    <w:name w:val="List Paragraph"/>
    <w:basedOn w:val="Normal"/>
    <w:uiPriority w:val="99"/>
    <w:qFormat/>
    <w:rsid w:val="00C567E4"/>
    <w:pPr>
      <w:ind w:left="720"/>
    </w:pPr>
    <w:rPr>
      <w:rFonts w:ascii="Calibri" w:eastAsia="Times New Roman" w:hAnsi="Calibri" w:cs="Calibri"/>
    </w:rPr>
  </w:style>
  <w:style w:type="paragraph" w:styleId="BodyText">
    <w:name w:val="Body Text"/>
    <w:basedOn w:val="Normal"/>
    <w:link w:val="BodyTextChar"/>
    <w:uiPriority w:val="99"/>
    <w:semiHidden/>
    <w:rsid w:val="00C567E4"/>
    <w:pPr>
      <w:spacing w:after="0" w:line="240" w:lineRule="auto"/>
    </w:pPr>
    <w:rPr>
      <w:rFonts w:ascii="Comic Sans MS" w:eastAsia="Calibri" w:hAnsi="Comic Sans MS" w:cs="Comic Sans MS"/>
      <w:color w:val="FF0000"/>
      <w:sz w:val="24"/>
      <w:szCs w:val="24"/>
    </w:rPr>
  </w:style>
  <w:style w:type="character" w:customStyle="1" w:styleId="BodyTextChar">
    <w:name w:val="Body Text Char"/>
    <w:basedOn w:val="DefaultParagraphFont"/>
    <w:link w:val="BodyText"/>
    <w:uiPriority w:val="99"/>
    <w:semiHidden/>
    <w:rsid w:val="00C567E4"/>
    <w:rPr>
      <w:rFonts w:ascii="Comic Sans MS" w:eastAsia="Calibri" w:hAnsi="Comic Sans MS" w:cs="Comic Sans MS"/>
      <w:color w:val="FF0000"/>
      <w:sz w:val="24"/>
      <w:szCs w:val="24"/>
    </w:rPr>
  </w:style>
  <w:style w:type="paragraph" w:customStyle="1" w:styleId="Default">
    <w:name w:val="Default"/>
    <w:uiPriority w:val="99"/>
    <w:rsid w:val="00C567E4"/>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5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7E4"/>
    <w:rPr>
      <w:rFonts w:ascii="Tahoma" w:hAnsi="Tahoma" w:cs="Tahoma"/>
      <w:sz w:val="16"/>
      <w:szCs w:val="16"/>
    </w:rPr>
  </w:style>
  <w:style w:type="character" w:styleId="Hyperlink">
    <w:name w:val="Hyperlink"/>
    <w:basedOn w:val="DefaultParagraphFont"/>
    <w:uiPriority w:val="99"/>
    <w:unhideWhenUsed/>
    <w:rsid w:val="00C02266"/>
    <w:rPr>
      <w:color w:val="0000FF" w:themeColor="hyperlink"/>
      <w:u w:val="single"/>
    </w:rPr>
  </w:style>
  <w:style w:type="paragraph" w:styleId="NormalWeb">
    <w:name w:val="Normal (Web)"/>
    <w:basedOn w:val="Normal"/>
    <w:uiPriority w:val="99"/>
    <w:unhideWhenUsed/>
    <w:rsid w:val="00432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247E"/>
  </w:style>
  <w:style w:type="paragraph" w:styleId="Header">
    <w:name w:val="header"/>
    <w:basedOn w:val="Normal"/>
    <w:link w:val="HeaderChar"/>
    <w:uiPriority w:val="99"/>
    <w:unhideWhenUsed/>
    <w:rsid w:val="00305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87E"/>
  </w:style>
  <w:style w:type="paragraph" w:styleId="Footer">
    <w:name w:val="footer"/>
    <w:basedOn w:val="Normal"/>
    <w:link w:val="FooterChar"/>
    <w:uiPriority w:val="99"/>
    <w:unhideWhenUsed/>
    <w:rsid w:val="00305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87E"/>
  </w:style>
  <w:style w:type="character" w:styleId="CommentReference">
    <w:name w:val="annotation reference"/>
    <w:basedOn w:val="DefaultParagraphFont"/>
    <w:uiPriority w:val="99"/>
    <w:semiHidden/>
    <w:unhideWhenUsed/>
    <w:rsid w:val="00687138"/>
    <w:rPr>
      <w:sz w:val="16"/>
      <w:szCs w:val="16"/>
    </w:rPr>
  </w:style>
  <w:style w:type="paragraph" w:styleId="CommentText">
    <w:name w:val="annotation text"/>
    <w:basedOn w:val="Normal"/>
    <w:link w:val="CommentTextChar"/>
    <w:uiPriority w:val="99"/>
    <w:unhideWhenUsed/>
    <w:rsid w:val="00687138"/>
    <w:pPr>
      <w:spacing w:line="240" w:lineRule="auto"/>
    </w:pPr>
    <w:rPr>
      <w:sz w:val="20"/>
      <w:szCs w:val="20"/>
    </w:rPr>
  </w:style>
  <w:style w:type="character" w:customStyle="1" w:styleId="CommentTextChar">
    <w:name w:val="Comment Text Char"/>
    <w:basedOn w:val="DefaultParagraphFont"/>
    <w:link w:val="CommentText"/>
    <w:uiPriority w:val="99"/>
    <w:rsid w:val="00687138"/>
    <w:rPr>
      <w:sz w:val="20"/>
      <w:szCs w:val="20"/>
    </w:rPr>
  </w:style>
  <w:style w:type="paragraph" w:styleId="CommentSubject">
    <w:name w:val="annotation subject"/>
    <w:basedOn w:val="CommentText"/>
    <w:next w:val="CommentText"/>
    <w:link w:val="CommentSubjectChar"/>
    <w:uiPriority w:val="99"/>
    <w:semiHidden/>
    <w:unhideWhenUsed/>
    <w:rsid w:val="00687138"/>
    <w:rPr>
      <w:b/>
      <w:bCs/>
    </w:rPr>
  </w:style>
  <w:style w:type="character" w:customStyle="1" w:styleId="CommentSubjectChar">
    <w:name w:val="Comment Subject Char"/>
    <w:basedOn w:val="CommentTextChar"/>
    <w:link w:val="CommentSubject"/>
    <w:uiPriority w:val="99"/>
    <w:semiHidden/>
    <w:rsid w:val="00687138"/>
    <w:rPr>
      <w:b/>
      <w:bCs/>
      <w:sz w:val="20"/>
      <w:szCs w:val="20"/>
    </w:rPr>
  </w:style>
  <w:style w:type="paragraph" w:styleId="Revision">
    <w:name w:val="Revision"/>
    <w:hidden/>
    <w:uiPriority w:val="99"/>
    <w:semiHidden/>
    <w:rsid w:val="00816191"/>
    <w:pPr>
      <w:spacing w:after="0" w:line="240" w:lineRule="auto"/>
    </w:pPr>
  </w:style>
  <w:style w:type="character" w:styleId="UnresolvedMention">
    <w:name w:val="Unresolved Mention"/>
    <w:basedOn w:val="DefaultParagraphFont"/>
    <w:uiPriority w:val="99"/>
    <w:semiHidden/>
    <w:unhideWhenUsed/>
    <w:rsid w:val="00C865F4"/>
    <w:rPr>
      <w:color w:val="605E5C"/>
      <w:shd w:val="clear" w:color="auto" w:fill="E1DFDD"/>
    </w:rPr>
  </w:style>
  <w:style w:type="character" w:styleId="FollowedHyperlink">
    <w:name w:val="FollowedHyperlink"/>
    <w:basedOn w:val="DefaultParagraphFont"/>
    <w:uiPriority w:val="99"/>
    <w:semiHidden/>
    <w:unhideWhenUsed/>
    <w:rsid w:val="00C24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05423">
      <w:bodyDiv w:val="1"/>
      <w:marLeft w:val="0"/>
      <w:marRight w:val="0"/>
      <w:marTop w:val="0"/>
      <w:marBottom w:val="0"/>
      <w:divBdr>
        <w:top w:val="none" w:sz="0" w:space="0" w:color="auto"/>
        <w:left w:val="none" w:sz="0" w:space="0" w:color="auto"/>
        <w:bottom w:val="none" w:sz="0" w:space="0" w:color="auto"/>
        <w:right w:val="none" w:sz="0" w:space="0" w:color="auto"/>
      </w:divBdr>
    </w:div>
    <w:div w:id="208210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ptist.org.uk/Groups/220880/Safeguard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c.org.uk/safeguar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walker4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rigeorge58@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csecretary@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6D48D-D260-4EDF-B4D7-66011CD2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3027</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2024-02-15T15:18:00Z</cp:lastPrinted>
  <dcterms:created xsi:type="dcterms:W3CDTF">2024-02-15T15:24:00Z</dcterms:created>
  <dcterms:modified xsi:type="dcterms:W3CDTF">2024-02-15T15:24:00Z</dcterms:modified>
</cp:coreProperties>
</file>